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4C0D8624" w:rsidR="000D5B62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77CF865B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631DC95B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93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" filled="f" stroked="f">
                <v:path arrowok="t"/>
                <v:textbox style="mso-fit-shape-to-text:t" inset=",7.2pt,,7.2pt">
                  <w:txbxContent>
                    <w:p w14:paraId="52CD0198" w14:textId="631DC95B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77777777" w:rsidR="00F76D85" w:rsidRDefault="009F5DE5">
                            <w:r>
                              <w:rPr>
                                <w:rFonts w:ascii="Edwardian Script ITC" w:eastAsia="Calibri" w:hAnsi="Edwardian Script ITC" w:cs="Edwardian Script ITC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51B02D" wp14:editId="37E09F7D">
                                  <wp:extent cx="1999615" cy="101473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61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7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" filled="f" stroked="f">
                <v:path arrowok="t"/>
                <v:textbox style="mso-fit-shape-to-text:t" inset=",7.2pt,,7.2pt">
                  <w:txbxContent>
                    <w:p w14:paraId="5F8A753C" w14:textId="77777777" w:rsidR="00F76D85" w:rsidRDefault="009F5DE5">
                      <w:r>
                        <w:rPr>
                          <w:rFonts w:ascii="Edwardian Script ITC" w:eastAsia="Calibri" w:hAnsi="Edwardian Script ITC" w:cs="Edwardian Script ITC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51B02D" wp14:editId="37E09F7D">
                            <wp:extent cx="1999615" cy="101473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615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B4F05" w14:textId="3DDFF23D" w:rsidR="003B408C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2D20C267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4CBBB99D" w:rsidR="009F5DE5" w:rsidRDefault="000C69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CACBA" wp14:editId="50E8EBD8">
                                  <wp:extent cx="1267460" cy="704215"/>
                                  <wp:effectExtent l="0" t="0" r="2540" b="0"/>
                                  <wp:docPr id="1234286000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4286000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704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8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pGg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" filled="f" stroked="f" strokeweight=".5pt">
                <v:textbox>
                  <w:txbxContent>
                    <w:p w14:paraId="4991BCDE" w14:textId="4CBBB99D" w:rsidR="009F5DE5" w:rsidRDefault="000C699A">
                      <w:r>
                        <w:rPr>
                          <w:noProof/>
                        </w:rPr>
                        <w:drawing>
                          <wp:inline distT="0" distB="0" distL="0" distR="0" wp14:anchorId="58CCACBA" wp14:editId="50E8EBD8">
                            <wp:extent cx="1267460" cy="704215"/>
                            <wp:effectExtent l="0" t="0" r="2540" b="0"/>
                            <wp:docPr id="1234286000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4286000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704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3356E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355599CA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F9A6F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1786F74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C8EBFB" w14:textId="77777777" w:rsidR="003B408C" w:rsidRP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4A11D4D3" w14:textId="77777777" w:rsidR="000D5B62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291E77EC" w14:textId="77777777" w:rsidR="00B45FBA" w:rsidRPr="00B45FBA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10EB6756" w14:textId="77777777" w:rsidR="000D5B62" w:rsidRPr="000635F5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31E81679" w14:textId="0AF4DBB9" w:rsidR="000D5B62" w:rsidRDefault="00C3397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Times New Roman"/>
          <w:b/>
          <w:spacing w:val="60"/>
          <w:sz w:val="18"/>
          <w:szCs w:val="18"/>
        </w:rPr>
        <w:t>2</w:t>
      </w:r>
      <w:r w:rsidR="00143F8D">
        <w:rPr>
          <w:rFonts w:ascii="Verdana" w:hAnsi="Verdana" w:cs="Times New Roman"/>
          <w:b/>
          <w:spacing w:val="60"/>
          <w:sz w:val="18"/>
          <w:szCs w:val="18"/>
        </w:rPr>
        <w:t>9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8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>
        <w:rPr>
          <w:rFonts w:ascii="Verdana" w:hAnsi="Verdana" w:cs="Verdana"/>
          <w:b/>
          <w:spacing w:val="60"/>
          <w:sz w:val="18"/>
          <w:szCs w:val="18"/>
        </w:rPr>
        <w:t>2</w:t>
      </w:r>
      <w:r w:rsidR="000C699A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2FB2FDB2" w14:textId="77777777" w:rsidR="000D5B62" w:rsidRPr="00EB5841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00BB520F" w14:textId="7D1B82B9" w:rsidR="008D0248" w:rsidRPr="00EB5841" w:rsidRDefault="00F4404B" w:rsidP="00966EC9">
      <w:pPr>
        <w:pStyle w:val="Nadpis1"/>
        <w:shd w:val="clear" w:color="auto" w:fill="FFFFFF"/>
        <w:spacing w:before="0"/>
        <w:rPr>
          <w:rFonts w:ascii="Verdana" w:hAnsi="Verdana" w:cs="Times New Roman"/>
          <w:sz w:val="18"/>
          <w:szCs w:val="18"/>
        </w:rPr>
      </w:pPr>
      <w:r w:rsidRPr="00EB5841">
        <w:rPr>
          <w:rFonts w:ascii="Verdana" w:hAnsi="Verdana"/>
          <w:sz w:val="18"/>
          <w:szCs w:val="18"/>
        </w:rPr>
        <w:t xml:space="preserve">TZ – </w:t>
      </w:r>
      <w:r w:rsidR="00C3397A">
        <w:rPr>
          <w:rFonts w:ascii="Verdana" w:hAnsi="Verdana"/>
          <w:sz w:val="18"/>
          <w:szCs w:val="18"/>
        </w:rPr>
        <w:t>Pozvěte přírodu blíž k sobě díky designovým krmítkům pro ptáky Eva Solo</w:t>
      </w:r>
    </w:p>
    <w:p w14:paraId="0E6F6F4A" w14:textId="76AE527D" w:rsidR="00FF38BE" w:rsidRDefault="00FF38BE" w:rsidP="00FF38BE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3BE624D" w14:textId="0DDD7734" w:rsidR="00C3397A" w:rsidRPr="00C3397A" w:rsidRDefault="00C3397A" w:rsidP="00C3397A">
      <w:pPr>
        <w:pStyle w:val="m4993198168187611957msolistparagraph"/>
        <w:shd w:val="clear" w:color="auto" w:fill="FFFFFF"/>
        <w:jc w:val="both"/>
        <w:rPr>
          <w:rFonts w:ascii="Verdana" w:hAnsi="Verdana" w:cs="Segoe UI"/>
          <w:color w:val="000000" w:themeColor="text1"/>
          <w:sz w:val="18"/>
          <w:szCs w:val="18"/>
          <w:lang/>
        </w:rPr>
      </w:pPr>
      <w:r>
        <w:rPr>
          <w:rFonts w:ascii="Verdana" w:hAnsi="Verdana" w:cs="Segoe UI"/>
          <w:color w:val="000000" w:themeColor="text1"/>
          <w:sz w:val="18"/>
          <w:szCs w:val="18"/>
        </w:rPr>
        <w:t xml:space="preserve">Dopřejte si více každodenních drobných radostí díky propojení s přírodou. 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Designová krmítka pro ptáky od značky </w:t>
      </w:r>
      <w:r w:rsidRPr="00C3397A">
        <w:rPr>
          <w:rFonts w:ascii="Verdana" w:hAnsi="Verdana" w:cs="Segoe UI"/>
          <w:b/>
          <w:bCs/>
          <w:color w:val="000000" w:themeColor="text1"/>
          <w:sz w:val="18"/>
          <w:szCs w:val="18"/>
        </w:rPr>
        <w:t>Eva Solo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přinášejí do vaš</w:t>
      </w:r>
      <w:r>
        <w:rPr>
          <w:rFonts w:ascii="Verdana" w:hAnsi="Verdana" w:cs="Segoe UI"/>
          <w:color w:val="000000" w:themeColor="text1"/>
          <w:sz w:val="18"/>
          <w:szCs w:val="18"/>
        </w:rPr>
        <w:t>eho domova a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zahrady funkčnost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 a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estetickou hodnotu. </w:t>
      </w:r>
      <w:r>
        <w:rPr>
          <w:rFonts w:ascii="Verdana" w:hAnsi="Verdana" w:cs="Segoe UI"/>
          <w:color w:val="000000" w:themeColor="text1"/>
          <w:sz w:val="18"/>
          <w:szCs w:val="18"/>
        </w:rPr>
        <w:t>J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>sou navržen</w:t>
      </w:r>
      <w:r>
        <w:rPr>
          <w:rFonts w:ascii="Verdana" w:hAnsi="Verdana" w:cs="Segoe UI"/>
          <w:color w:val="000000" w:themeColor="text1"/>
          <w:sz w:val="18"/>
          <w:szCs w:val="18"/>
        </w:rPr>
        <w:t>á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s důrazem na jednoduchost</w:t>
      </w:r>
      <w:r w:rsidR="00EE54C0">
        <w:rPr>
          <w:rFonts w:ascii="Verdana" w:hAnsi="Verdana" w:cs="Segoe UI"/>
          <w:color w:val="000000" w:themeColor="text1"/>
          <w:sz w:val="18"/>
          <w:szCs w:val="18"/>
        </w:rPr>
        <w:t>,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typick</w:t>
      </w:r>
      <w:r>
        <w:rPr>
          <w:rFonts w:ascii="Verdana" w:hAnsi="Verdana" w:cs="Segoe UI"/>
          <w:color w:val="000000" w:themeColor="text1"/>
          <w:sz w:val="18"/>
          <w:szCs w:val="18"/>
        </w:rPr>
        <w:t>ou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pro skandinávský design. </w:t>
      </w:r>
      <w:r w:rsidRPr="00C3397A">
        <w:rPr>
          <w:rFonts w:ascii="Verdana" w:hAnsi="Verdana" w:cs="Segoe UI"/>
          <w:color w:val="000000" w:themeColor="text1"/>
          <w:sz w:val="18"/>
          <w:szCs w:val="18"/>
          <w:lang/>
        </w:rPr>
        <w:t xml:space="preserve">Díky použití prémiových materiálů jsou </w:t>
      </w:r>
      <w:r>
        <w:rPr>
          <w:rFonts w:ascii="Verdana" w:hAnsi="Verdana" w:cs="Segoe UI"/>
          <w:color w:val="000000" w:themeColor="text1"/>
          <w:sz w:val="18"/>
          <w:szCs w:val="18"/>
          <w:lang/>
        </w:rPr>
        <w:t xml:space="preserve">navíc </w:t>
      </w:r>
      <w:r w:rsidRPr="00C3397A">
        <w:rPr>
          <w:rFonts w:ascii="Verdana" w:hAnsi="Verdana" w:cs="Segoe UI"/>
          <w:color w:val="000000" w:themeColor="text1"/>
          <w:sz w:val="18"/>
          <w:szCs w:val="18"/>
          <w:lang/>
        </w:rPr>
        <w:t>odolná vůči povětrnostním vlivům.</w:t>
      </w:r>
    </w:p>
    <w:p w14:paraId="0CBCEBA3" w14:textId="217EFF5D" w:rsidR="00C3397A" w:rsidRDefault="00C3397A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00000" w:themeColor="text1"/>
          <w:sz w:val="18"/>
          <w:szCs w:val="18"/>
        </w:rPr>
      </w:pPr>
      <w:r w:rsidRPr="00C3397A">
        <w:rPr>
          <w:rFonts w:ascii="Verdana" w:hAnsi="Verdana" w:cs="Segoe UI"/>
          <w:b/>
          <w:bCs/>
          <w:color w:val="000000" w:themeColor="text1"/>
          <w:sz w:val="18"/>
          <w:szCs w:val="18"/>
        </w:rPr>
        <w:t>Eva Solo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nabízí </w:t>
      </w:r>
      <w:r>
        <w:rPr>
          <w:rFonts w:ascii="Verdana" w:hAnsi="Verdana" w:cs="Segoe UI"/>
          <w:color w:val="000000" w:themeColor="text1"/>
          <w:sz w:val="18"/>
          <w:szCs w:val="18"/>
        </w:rPr>
        <w:t>dvě</w:t>
      </w:r>
      <w:r w:rsidRPr="00C3397A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hyperlink r:id="rId12" w:history="1">
        <w:r w:rsidRPr="00143F8D">
          <w:rPr>
            <w:rStyle w:val="Hypertextovodkaz"/>
            <w:rFonts w:ascii="Verdana" w:hAnsi="Verdana" w:cs="Segoe UI"/>
            <w:sz w:val="18"/>
            <w:szCs w:val="18"/>
          </w:rPr>
          <w:t>varianty krmítek</w:t>
        </w:r>
      </w:hyperlink>
      <w:r w:rsidRPr="00C3397A">
        <w:rPr>
          <w:rFonts w:ascii="Verdana" w:hAnsi="Verdana" w:cs="Segoe UI"/>
          <w:color w:val="000000" w:themeColor="text1"/>
          <w:sz w:val="18"/>
          <w:szCs w:val="18"/>
        </w:rPr>
        <w:t>,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="00E94CAA">
        <w:rPr>
          <w:rFonts w:ascii="Verdana" w:hAnsi="Verdana" w:cs="Segoe UI"/>
          <w:color w:val="000000" w:themeColor="text1"/>
          <w:sz w:val="18"/>
          <w:szCs w:val="18"/>
        </w:rPr>
        <w:t>jedná se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 o klasická závěsná či přísavná. Vybírat můžete z mnoha řešení vhodných pro váš interiér, balkón či zahradu. Krmítka jsou maximálně praktická – snadno se čistí a dosypávají. </w:t>
      </w:r>
      <w:r w:rsidR="00E94CAA">
        <w:rPr>
          <w:rFonts w:ascii="Verdana" w:hAnsi="Verdana" w:cs="Segoe UI"/>
          <w:color w:val="000000" w:themeColor="text1"/>
          <w:sz w:val="18"/>
          <w:szCs w:val="18"/>
        </w:rPr>
        <w:t>K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rmítko na okno </w:t>
      </w:r>
      <w:r w:rsidR="00E94CAA">
        <w:rPr>
          <w:rFonts w:ascii="Verdana" w:hAnsi="Verdana" w:cs="Segoe UI"/>
          <w:color w:val="000000" w:themeColor="text1"/>
          <w:sz w:val="18"/>
          <w:szCs w:val="18"/>
        </w:rPr>
        <w:t>lze jednoduše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 mýt v myčce. </w:t>
      </w:r>
    </w:p>
    <w:p w14:paraId="41490B36" w14:textId="3F6AAFC1" w:rsidR="00126E57" w:rsidRDefault="000C699A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 w:rsidRPr="000C699A">
        <w:rPr>
          <w:rFonts w:ascii="Verdana" w:hAnsi="Verdana" w:cs="Segoe UI"/>
          <w:color w:val="000000" w:themeColor="text1"/>
          <w:sz w:val="18"/>
          <w:szCs w:val="18"/>
        </w:rPr>
        <w:br/>
      </w:r>
      <w:r w:rsidR="00C3397A">
        <w:rPr>
          <w:rFonts w:ascii="Verdana" w:hAnsi="Verdana" w:cs="Segoe UI"/>
          <w:color w:val="000000" w:themeColor="text1"/>
          <w:sz w:val="18"/>
          <w:szCs w:val="18"/>
        </w:rPr>
        <w:t xml:space="preserve">Stačí se jenom pohodlně usadit a pozorovat malé zahradní obyvatele. Krmítka značky </w:t>
      </w:r>
      <w:r w:rsidR="00C3397A" w:rsidRPr="00C3397A">
        <w:rPr>
          <w:rFonts w:ascii="Verdana" w:hAnsi="Verdana" w:cs="Segoe UI"/>
          <w:b/>
          <w:bCs/>
          <w:color w:val="000000" w:themeColor="text1"/>
          <w:sz w:val="18"/>
          <w:szCs w:val="18"/>
        </w:rPr>
        <w:t>Eva Solo</w:t>
      </w:r>
      <w:r w:rsidR="00C3397A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="00C3397A" w:rsidRPr="00E85FA9">
        <w:rPr>
          <w:rFonts w:ascii="Verdana" w:hAnsi="Verdana"/>
          <w:sz w:val="18"/>
          <w:szCs w:val="18"/>
        </w:rPr>
        <w:t xml:space="preserve">si můžete prohlédnout v </w:t>
      </w:r>
      <w:r w:rsidR="00C3397A" w:rsidRPr="00E85FA9">
        <w:rPr>
          <w:rStyle w:val="Hypertextovodkaz"/>
          <w:rFonts w:ascii="Verdana" w:eastAsia="TimesNewRomanPSMT" w:hAnsi="Verdana" w:cs="TimesNewRomanPSMT"/>
          <w:color w:val="000000"/>
          <w:sz w:val="18"/>
          <w:szCs w:val="18"/>
          <w:u w:val="none"/>
        </w:rPr>
        <w:t xml:space="preserve">prodejně </w:t>
      </w:r>
      <w:proofErr w:type="spellStart"/>
      <w:r w:rsidR="00C3397A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>Villeroy</w:t>
      </w:r>
      <w:proofErr w:type="spellEnd"/>
      <w:r w:rsidR="00C3397A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 xml:space="preserve"> &amp; </w:t>
      </w:r>
      <w:proofErr w:type="spellStart"/>
      <w:r w:rsidR="00C3397A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>Boch</w:t>
      </w:r>
      <w:proofErr w:type="spellEnd"/>
      <w:r w:rsidR="00C3397A" w:rsidRPr="00E85FA9">
        <w:rPr>
          <w:rFonts w:ascii="Verdana" w:hAnsi="Verdana"/>
          <w:sz w:val="18"/>
          <w:szCs w:val="18"/>
        </w:rPr>
        <w:t xml:space="preserve"> </w:t>
      </w:r>
      <w:r w:rsidR="00C3397A" w:rsidRPr="00E85FA9">
        <w:rPr>
          <w:rFonts w:ascii="Verdana" w:hAnsi="Verdana"/>
          <w:color w:val="000000" w:themeColor="text1"/>
          <w:sz w:val="18"/>
          <w:szCs w:val="18"/>
        </w:rPr>
        <w:t>v domě U Nováků v</w:t>
      </w:r>
      <w:r w:rsidR="00143F8D">
        <w:rPr>
          <w:rFonts w:ascii="Verdana" w:hAnsi="Verdana"/>
          <w:color w:val="000000" w:themeColor="text1"/>
          <w:sz w:val="18"/>
          <w:szCs w:val="18"/>
        </w:rPr>
        <w:t> </w:t>
      </w:r>
      <w:r w:rsidR="00C3397A" w:rsidRPr="00E85FA9">
        <w:rPr>
          <w:rFonts w:ascii="Verdana" w:hAnsi="Verdana"/>
          <w:color w:val="000000" w:themeColor="text1"/>
          <w:sz w:val="18"/>
          <w:szCs w:val="18"/>
        </w:rPr>
        <w:t>Praze</w:t>
      </w:r>
      <w:r w:rsidR="00143F8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A05DC" w:rsidRPr="005307EE">
        <w:rPr>
          <w:rFonts w:ascii="Verdana" w:hAnsi="Verdana"/>
          <w:sz w:val="18"/>
          <w:szCs w:val="18"/>
        </w:rPr>
        <w:t>nebo</w:t>
      </w:r>
      <w:r w:rsidR="00AA0367">
        <w:rPr>
          <w:rFonts w:ascii="Verdana" w:hAnsi="Verdana"/>
          <w:sz w:val="18"/>
          <w:szCs w:val="18"/>
        </w:rPr>
        <w:t xml:space="preserve"> </w:t>
      </w:r>
      <w:r w:rsidR="00674970" w:rsidRPr="005307EE">
        <w:rPr>
          <w:rFonts w:ascii="Verdana" w:hAnsi="Verdana"/>
          <w:sz w:val="18"/>
          <w:szCs w:val="18"/>
        </w:rPr>
        <w:t xml:space="preserve">v e-shopu na </w:t>
      </w:r>
      <w:hyperlink r:id="rId13" w:history="1">
        <w:r w:rsidR="00AA0367" w:rsidRPr="00AB7605">
          <w:rPr>
            <w:rStyle w:val="Hypertextovodkaz"/>
            <w:rFonts w:ascii="Verdana" w:hAnsi="Verdana"/>
            <w:sz w:val="18"/>
            <w:szCs w:val="18"/>
          </w:rPr>
          <w:t>www.luxurytable.cz</w:t>
        </w:r>
      </w:hyperlink>
      <w:r w:rsidR="00206EBD" w:rsidRPr="005307EE">
        <w:rPr>
          <w:rFonts w:ascii="Verdana" w:hAnsi="Verdana"/>
          <w:sz w:val="18"/>
          <w:szCs w:val="18"/>
        </w:rPr>
        <w:t>.</w:t>
      </w:r>
    </w:p>
    <w:p w14:paraId="2ACFC7DF" w14:textId="77777777" w:rsidR="00EE54C0" w:rsidRDefault="00EE54C0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2C10B49" w14:textId="62C3794E" w:rsidR="00EE54C0" w:rsidRPr="000C699A" w:rsidRDefault="00EE54C0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Segoe UI" w:hAnsi="Segoe UI" w:cs="Segoe UI"/>
          <w:color w:val="37415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0C3AB9" wp14:editId="2B29581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29690" cy="1329690"/>
            <wp:effectExtent l="0" t="0" r="3810" b="381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70518296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672D05F" wp14:editId="64585107">
            <wp:simplePos x="0" y="0"/>
            <wp:positionH relativeFrom="column">
              <wp:posOffset>1329690</wp:posOffset>
            </wp:positionH>
            <wp:positionV relativeFrom="paragraph">
              <wp:posOffset>3810</wp:posOffset>
            </wp:positionV>
            <wp:extent cx="986790" cy="2437765"/>
            <wp:effectExtent l="0" t="0" r="3810" b="635"/>
            <wp:wrapTight wrapText="bothSides">
              <wp:wrapPolygon edited="0">
                <wp:start x="0" y="0"/>
                <wp:lineTo x="0" y="21437"/>
                <wp:lineTo x="21266" y="21437"/>
                <wp:lineTo x="21266" y="0"/>
                <wp:lineTo x="0" y="0"/>
              </wp:wrapPolygon>
            </wp:wrapTight>
            <wp:docPr id="5948491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64771D" wp14:editId="3CAA179A">
            <wp:simplePos x="0" y="0"/>
            <wp:positionH relativeFrom="column">
              <wp:posOffset>4785360</wp:posOffset>
            </wp:positionH>
            <wp:positionV relativeFrom="paragraph">
              <wp:posOffset>84455</wp:posOffset>
            </wp:positionV>
            <wp:extent cx="1249680" cy="1606381"/>
            <wp:effectExtent l="0" t="0" r="7620" b="0"/>
            <wp:wrapTight wrapText="bothSides">
              <wp:wrapPolygon edited="0">
                <wp:start x="0" y="0"/>
                <wp:lineTo x="0" y="21267"/>
                <wp:lineTo x="21402" y="21267"/>
                <wp:lineTo x="21402" y="0"/>
                <wp:lineTo x="0" y="0"/>
              </wp:wrapPolygon>
            </wp:wrapTight>
            <wp:docPr id="52023448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374151"/>
        </w:rPr>
        <w:t xml:space="preserve"> </w:t>
      </w:r>
    </w:p>
    <w:p w14:paraId="6201F03B" w14:textId="11C2E43F" w:rsidR="00EE62CE" w:rsidRPr="00EB5841" w:rsidRDefault="00EE62CE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14:paraId="7F69E338" w14:textId="618CA22D" w:rsidR="00647B56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D8761E" wp14:editId="00118F10">
            <wp:simplePos x="0" y="0"/>
            <wp:positionH relativeFrom="column">
              <wp:posOffset>3219450</wp:posOffset>
            </wp:positionH>
            <wp:positionV relativeFrom="paragraph">
              <wp:posOffset>5080</wp:posOffset>
            </wp:positionV>
            <wp:extent cx="65151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0842" y="21366"/>
                <wp:lineTo x="20842" y="0"/>
                <wp:lineTo x="0" y="0"/>
              </wp:wrapPolygon>
            </wp:wrapTight>
            <wp:docPr id="18894615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D48DB" w14:textId="33A6C961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23DE7940" w14:textId="20FC4D48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3591C0E" w14:textId="09D1965F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6B5A6026" w14:textId="4ED72373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57086BDA" w14:textId="53F9CC7E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21D5F211" w14:textId="162E9EA5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0586F84C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0928DDBB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2ADB28D" w14:textId="2DA97AC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65EA2EB1" w14:textId="16F896C0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0C48EB2F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2F7AF94F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99D9CA8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2A1C768B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3C30F5D" w14:textId="77777777" w:rsidR="00EE54C0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9CACE02" w14:textId="77777777" w:rsidR="00EE54C0" w:rsidRPr="005307EE" w:rsidRDefault="00EE54C0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CC7000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2FA7DBFE" w14:textId="77777777" w:rsidR="00647B56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</w:p>
    <w:p w14:paraId="55AF773D" w14:textId="77777777" w:rsidR="00AA0367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77E4271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Verdana"/>
          <w:color w:val="auto"/>
          <w:sz w:val="18"/>
          <w:szCs w:val="18"/>
        </w:rPr>
        <w:t>Kontakty</w:t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B7881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Prodejna </w:t>
      </w:r>
      <w:proofErr w:type="spellStart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>Villeroy</w:t>
      </w:r>
      <w:proofErr w:type="spellEnd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&amp; Boch                                       </w:t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proofErr w:type="spellStart"/>
      <w:r w:rsidRPr="00B01740">
        <w:rPr>
          <w:rFonts w:ascii="Verdana" w:hAnsi="Verdana" w:cs="Verdana"/>
          <w:color w:val="auto"/>
          <w:sz w:val="18"/>
          <w:szCs w:val="18"/>
        </w:rPr>
        <w:t>cammino</w:t>
      </w:r>
      <w:proofErr w:type="spellEnd"/>
      <w:r w:rsidRPr="00DB7881">
        <w:rPr>
          <w:rFonts w:ascii="Verdana" w:hAnsi="Verdana" w:cs="Verdana"/>
          <w:sz w:val="18"/>
          <w:szCs w:val="18"/>
        </w:rPr>
        <w:t>…</w:t>
      </w: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0FA927E7" w:rsidR="00AA0367" w:rsidRPr="00DB7881" w:rsidRDefault="00C3397A" w:rsidP="00AA036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Dům U Nováků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Verdana"/>
          <w:sz w:val="18"/>
          <w:szCs w:val="18"/>
        </w:rPr>
        <w:t>Dagmar Kutilová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</w:t>
      </w:r>
    </w:p>
    <w:p w14:paraId="72BBD225" w14:textId="4B65ABE2" w:rsidR="00AA0367" w:rsidRPr="00DB7881" w:rsidRDefault="00C3397A" w:rsidP="00AA0367">
      <w:pPr>
        <w:jc w:val="both"/>
        <w:rPr>
          <w:rFonts w:ascii="Verdana" w:hAnsi="Verdana"/>
          <w:sz w:val="18"/>
          <w:szCs w:val="18"/>
        </w:rPr>
      </w:pPr>
      <w:r w:rsidRPr="00DB7881">
        <w:rPr>
          <w:rFonts w:ascii="Verdana" w:hAnsi="Verdana"/>
          <w:sz w:val="18"/>
          <w:szCs w:val="18"/>
        </w:rPr>
        <w:t xml:space="preserve">Praha 1 </w:t>
      </w:r>
      <w:r>
        <w:rPr>
          <w:rFonts w:ascii="Verdana" w:hAnsi="Verdana"/>
          <w:sz w:val="18"/>
          <w:szCs w:val="18"/>
        </w:rPr>
        <w:t>– Vodičkova 699/30</w:t>
      </w:r>
      <w:r w:rsidRPr="00DB7881">
        <w:rPr>
          <w:rFonts w:ascii="Verdana" w:hAnsi="Verdana"/>
          <w:sz w:val="18"/>
          <w:szCs w:val="18"/>
        </w:rPr>
        <w:t xml:space="preserve">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e-mail</w:t>
      </w:r>
      <w:r w:rsidR="00AA0367" w:rsidRPr="00DB7881">
        <w:rPr>
          <w:rFonts w:ascii="Verdana" w:hAnsi="Verdana" w:cs="Verdana"/>
          <w:sz w:val="18"/>
          <w:szCs w:val="18"/>
        </w:rPr>
        <w:t>: kutilova@cammino.cz</w:t>
      </w:r>
    </w:p>
    <w:p w14:paraId="2A79D858" w14:textId="77777777" w:rsidR="00AA0367" w:rsidRPr="00DB7881" w:rsidRDefault="00000000" w:rsidP="00AA0367">
      <w:pPr>
        <w:jc w:val="both"/>
        <w:rPr>
          <w:rFonts w:ascii="Verdana" w:hAnsi="Verdana"/>
          <w:b/>
          <w:sz w:val="18"/>
          <w:szCs w:val="18"/>
        </w:rPr>
      </w:pPr>
      <w:hyperlink r:id="rId18" w:history="1">
        <w:r w:rsidR="00AA0367" w:rsidRPr="00DB7881">
          <w:rPr>
            <w:rStyle w:val="Hypertextovodkaz"/>
            <w:rFonts w:ascii="Verdana" w:hAnsi="Verdana"/>
            <w:sz w:val="18"/>
            <w:szCs w:val="18"/>
          </w:rPr>
          <w:t>www.luxurytable.cz</w:t>
        </w:r>
      </w:hyperlink>
      <w:r w:rsidR="00AA0367" w:rsidRPr="00DB7881">
        <w:rPr>
          <w:rFonts w:ascii="Verdana" w:hAnsi="Verdana"/>
          <w:b/>
          <w:sz w:val="18"/>
          <w:szCs w:val="18"/>
        </w:rPr>
        <w:t xml:space="preserve">           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                                       </w:t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tel.</w:t>
      </w:r>
      <w:r w:rsidR="00AA0367" w:rsidRPr="00DB7881">
        <w:rPr>
          <w:rFonts w:ascii="Verdana" w:hAnsi="Verdana" w:cs="Verdana"/>
          <w:sz w:val="18"/>
          <w:szCs w:val="18"/>
        </w:rPr>
        <w:t>: +420 606 687 506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</w:t>
      </w:r>
      <w:r w:rsidR="00AA0367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1F6D6809" w14:textId="77777777" w:rsidR="00AA0367" w:rsidRPr="00DB7881" w:rsidRDefault="00000000" w:rsidP="00AA0367">
      <w:pPr>
        <w:rPr>
          <w:rFonts w:ascii="Verdana" w:hAnsi="Verdana"/>
          <w:sz w:val="18"/>
          <w:szCs w:val="18"/>
        </w:rPr>
      </w:pPr>
      <w:hyperlink r:id="rId19" w:history="1">
        <w:r w:rsidR="00AA0367" w:rsidRPr="008A77B6">
          <w:rPr>
            <w:rStyle w:val="Hypertextovodkaz"/>
            <w:rFonts w:ascii="Verdana" w:hAnsi="Verdana"/>
            <w:sz w:val="18"/>
            <w:szCs w:val="18"/>
          </w:rPr>
          <w:t>www.facebook.com/luxurytable.cz</w:t>
        </w:r>
      </w:hyperlink>
      <w:r w:rsidR="00AA0367" w:rsidRPr="00DB7881">
        <w:rPr>
          <w:rFonts w:ascii="Verdana" w:hAnsi="Verdana"/>
          <w:sz w:val="18"/>
          <w:szCs w:val="18"/>
        </w:rPr>
        <w:t xml:space="preserve">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hyperlink r:id="rId20" w:history="1">
        <w:r w:rsidR="00AA0367" w:rsidRPr="008A77B6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433CE05C" w14:textId="77777777" w:rsidR="00AA0367" w:rsidRPr="00DB7881" w:rsidRDefault="009F5DE5" w:rsidP="00AA0367">
      <w:pPr>
        <w:rPr>
          <w:rFonts w:ascii="Verdana" w:hAnsi="Verdana"/>
          <w:sz w:val="18"/>
          <w:szCs w:val="18"/>
        </w:rPr>
      </w:pPr>
      <w:r w:rsidRPr="00DB7881">
        <w:rPr>
          <w:rFonts w:ascii="Verdana" w:hAnsi="Verdana"/>
          <w:noProof/>
        </w:rPr>
        <w:drawing>
          <wp:anchor distT="0" distB="0" distL="114300" distR="114300" simplePos="0" relativeHeight="251656704" behindDoc="1" locked="0" layoutInCell="1" allowOverlap="1" wp14:anchorId="06052C05" wp14:editId="7BF285B4">
            <wp:simplePos x="0" y="0"/>
            <wp:positionH relativeFrom="column">
              <wp:posOffset>3455670</wp:posOffset>
            </wp:positionH>
            <wp:positionV relativeFrom="paragraph">
              <wp:posOffset>133985</wp:posOffset>
            </wp:positionV>
            <wp:extent cx="1703070" cy="647700"/>
            <wp:effectExtent l="0" t="0" r="0" b="0"/>
            <wp:wrapTight wrapText="bothSides">
              <wp:wrapPolygon edited="0">
                <wp:start x="0" y="0"/>
                <wp:lineTo x="0" y="21176"/>
                <wp:lineTo x="21423" y="21176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67" w:rsidRPr="00DB7881">
        <w:rPr>
          <w:rFonts w:ascii="Verdana" w:hAnsi="Verdana" w:cs="Verdana"/>
          <w:sz w:val="18"/>
          <w:szCs w:val="18"/>
        </w:rPr>
        <w:tab/>
        <w:t xml:space="preserve">                               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                       </w:t>
      </w:r>
    </w:p>
    <w:p w14:paraId="11780104" w14:textId="77777777" w:rsidR="00AA0367" w:rsidRPr="00DB7881" w:rsidRDefault="00AA0367" w:rsidP="00AA0367">
      <w:pPr>
        <w:rPr>
          <w:rFonts w:ascii="Verdana" w:hAnsi="Verdana" w:cs="Times New Roman"/>
          <w:sz w:val="18"/>
          <w:szCs w:val="18"/>
        </w:rPr>
      </w:pPr>
      <w:r w:rsidRPr="00DB7881">
        <w:rPr>
          <w:rFonts w:ascii="Verdana" w:hAnsi="Verdana" w:cs="Times New Roman"/>
          <w:sz w:val="18"/>
          <w:szCs w:val="18"/>
        </w:rPr>
        <w:t xml:space="preserve"> </w:t>
      </w:r>
    </w:p>
    <w:p w14:paraId="43CBB6E4" w14:textId="77777777" w:rsidR="00AA0367" w:rsidRPr="00DB7881" w:rsidRDefault="00AA0367" w:rsidP="00AA0367">
      <w:pPr>
        <w:autoSpaceDE w:val="0"/>
        <w:rPr>
          <w:rFonts w:ascii="Verdana" w:hAnsi="Verdana"/>
          <w:sz w:val="18"/>
          <w:szCs w:val="18"/>
        </w:rPr>
      </w:pPr>
      <w:r w:rsidRPr="00DB7881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DB7881">
        <w:rPr>
          <w:rFonts w:ascii="Verdana" w:eastAsia="Helvetica" w:hAnsi="Verdana" w:cs="Verdana"/>
          <w:sz w:val="18"/>
          <w:szCs w:val="18"/>
        </w:rPr>
        <w:t> </w:t>
      </w:r>
    </w:p>
    <w:p w14:paraId="79342AC2" w14:textId="77777777" w:rsidR="00AA0367" w:rsidRPr="00647B56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</w:p>
    <w:sectPr w:rsidR="00AA0367" w:rsidRPr="00647B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A0C3" w14:textId="77777777" w:rsidR="009908E5" w:rsidRDefault="009908E5">
      <w:r>
        <w:separator/>
      </w:r>
    </w:p>
  </w:endnote>
  <w:endnote w:type="continuationSeparator" w:id="0">
    <w:p w14:paraId="1A804E2A" w14:textId="77777777" w:rsidR="009908E5" w:rsidRDefault="009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4FC3C" w14:textId="77777777" w:rsidR="009908E5" w:rsidRDefault="009908E5">
      <w:r>
        <w:separator/>
      </w:r>
    </w:p>
  </w:footnote>
  <w:footnote w:type="continuationSeparator" w:id="0">
    <w:p w14:paraId="6CA82DCC" w14:textId="77777777" w:rsidR="009908E5" w:rsidRDefault="0099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0386776">
    <w:abstractNumId w:val="1"/>
  </w:num>
  <w:num w:numId="2" w16cid:durableId="13165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46192"/>
    <w:rsid w:val="000635F5"/>
    <w:rsid w:val="000737A2"/>
    <w:rsid w:val="0007510E"/>
    <w:rsid w:val="00094588"/>
    <w:rsid w:val="000A07B5"/>
    <w:rsid w:val="000A1262"/>
    <w:rsid w:val="000A5AE7"/>
    <w:rsid w:val="000B7345"/>
    <w:rsid w:val="000C699A"/>
    <w:rsid w:val="000D5B62"/>
    <w:rsid w:val="00126E57"/>
    <w:rsid w:val="00132E52"/>
    <w:rsid w:val="00134234"/>
    <w:rsid w:val="00143F8D"/>
    <w:rsid w:val="00153518"/>
    <w:rsid w:val="001568A8"/>
    <w:rsid w:val="00161512"/>
    <w:rsid w:val="00162DF6"/>
    <w:rsid w:val="00165456"/>
    <w:rsid w:val="00172681"/>
    <w:rsid w:val="0019087C"/>
    <w:rsid w:val="00193B2A"/>
    <w:rsid w:val="001A1FC1"/>
    <w:rsid w:val="001C3F1C"/>
    <w:rsid w:val="00206EBD"/>
    <w:rsid w:val="00210827"/>
    <w:rsid w:val="00227183"/>
    <w:rsid w:val="00263092"/>
    <w:rsid w:val="00292A67"/>
    <w:rsid w:val="002B7070"/>
    <w:rsid w:val="002F4225"/>
    <w:rsid w:val="00306810"/>
    <w:rsid w:val="00312810"/>
    <w:rsid w:val="0032147D"/>
    <w:rsid w:val="00326F51"/>
    <w:rsid w:val="0035038D"/>
    <w:rsid w:val="0037748D"/>
    <w:rsid w:val="00386EF0"/>
    <w:rsid w:val="003A172A"/>
    <w:rsid w:val="003B408C"/>
    <w:rsid w:val="003C4FEC"/>
    <w:rsid w:val="003D3059"/>
    <w:rsid w:val="003D3227"/>
    <w:rsid w:val="003E4CAC"/>
    <w:rsid w:val="004026DF"/>
    <w:rsid w:val="00420EEC"/>
    <w:rsid w:val="004270E1"/>
    <w:rsid w:val="00442F86"/>
    <w:rsid w:val="00451279"/>
    <w:rsid w:val="00452204"/>
    <w:rsid w:val="0048147C"/>
    <w:rsid w:val="004C4ACA"/>
    <w:rsid w:val="004E575E"/>
    <w:rsid w:val="004F11CF"/>
    <w:rsid w:val="004F1BBE"/>
    <w:rsid w:val="004F5C52"/>
    <w:rsid w:val="004F6D13"/>
    <w:rsid w:val="005010A0"/>
    <w:rsid w:val="005307EE"/>
    <w:rsid w:val="005804E9"/>
    <w:rsid w:val="0058576C"/>
    <w:rsid w:val="005A6624"/>
    <w:rsid w:val="005F16E5"/>
    <w:rsid w:val="005F2D73"/>
    <w:rsid w:val="00612E7F"/>
    <w:rsid w:val="00626017"/>
    <w:rsid w:val="00634710"/>
    <w:rsid w:val="00640AF2"/>
    <w:rsid w:val="00641C49"/>
    <w:rsid w:val="00644D75"/>
    <w:rsid w:val="00647B56"/>
    <w:rsid w:val="00674970"/>
    <w:rsid w:val="00693255"/>
    <w:rsid w:val="006A5809"/>
    <w:rsid w:val="006B71F4"/>
    <w:rsid w:val="006F0F98"/>
    <w:rsid w:val="00702873"/>
    <w:rsid w:val="00710D69"/>
    <w:rsid w:val="00736D96"/>
    <w:rsid w:val="00746CD9"/>
    <w:rsid w:val="00754728"/>
    <w:rsid w:val="00756647"/>
    <w:rsid w:val="00760980"/>
    <w:rsid w:val="00787118"/>
    <w:rsid w:val="0079704A"/>
    <w:rsid w:val="007B0EFF"/>
    <w:rsid w:val="007C5AEE"/>
    <w:rsid w:val="007E1462"/>
    <w:rsid w:val="007F0753"/>
    <w:rsid w:val="00811E02"/>
    <w:rsid w:val="00842AB9"/>
    <w:rsid w:val="00853D3B"/>
    <w:rsid w:val="00861B17"/>
    <w:rsid w:val="008823D5"/>
    <w:rsid w:val="00885ACB"/>
    <w:rsid w:val="00897883"/>
    <w:rsid w:val="008A6784"/>
    <w:rsid w:val="008D0248"/>
    <w:rsid w:val="008D22C7"/>
    <w:rsid w:val="008E69C8"/>
    <w:rsid w:val="008F0F79"/>
    <w:rsid w:val="00944212"/>
    <w:rsid w:val="0096158C"/>
    <w:rsid w:val="00966EC9"/>
    <w:rsid w:val="00967B3B"/>
    <w:rsid w:val="00971E82"/>
    <w:rsid w:val="00974540"/>
    <w:rsid w:val="009908E5"/>
    <w:rsid w:val="00991004"/>
    <w:rsid w:val="00995D8C"/>
    <w:rsid w:val="009A05DC"/>
    <w:rsid w:val="009C0B3C"/>
    <w:rsid w:val="009F5DE5"/>
    <w:rsid w:val="009F7F68"/>
    <w:rsid w:val="00A4487B"/>
    <w:rsid w:val="00A50FDD"/>
    <w:rsid w:val="00A97687"/>
    <w:rsid w:val="00AA0367"/>
    <w:rsid w:val="00AD3F18"/>
    <w:rsid w:val="00AD6E4C"/>
    <w:rsid w:val="00AD7586"/>
    <w:rsid w:val="00AF033D"/>
    <w:rsid w:val="00B236AE"/>
    <w:rsid w:val="00B342B9"/>
    <w:rsid w:val="00B45FBA"/>
    <w:rsid w:val="00B55D40"/>
    <w:rsid w:val="00B63FF7"/>
    <w:rsid w:val="00B82340"/>
    <w:rsid w:val="00B85AC7"/>
    <w:rsid w:val="00B95167"/>
    <w:rsid w:val="00BA30E2"/>
    <w:rsid w:val="00BC0BF8"/>
    <w:rsid w:val="00BC5923"/>
    <w:rsid w:val="00BD3733"/>
    <w:rsid w:val="00BE5920"/>
    <w:rsid w:val="00BF3B92"/>
    <w:rsid w:val="00BF4A51"/>
    <w:rsid w:val="00C1086F"/>
    <w:rsid w:val="00C13003"/>
    <w:rsid w:val="00C14631"/>
    <w:rsid w:val="00C3397A"/>
    <w:rsid w:val="00C737A5"/>
    <w:rsid w:val="00C93C9A"/>
    <w:rsid w:val="00C94967"/>
    <w:rsid w:val="00CC7000"/>
    <w:rsid w:val="00CD7C68"/>
    <w:rsid w:val="00CE33E0"/>
    <w:rsid w:val="00D218B5"/>
    <w:rsid w:val="00D27A41"/>
    <w:rsid w:val="00D56107"/>
    <w:rsid w:val="00D80B29"/>
    <w:rsid w:val="00D84B1C"/>
    <w:rsid w:val="00D9178A"/>
    <w:rsid w:val="00DA7B7E"/>
    <w:rsid w:val="00DB223A"/>
    <w:rsid w:val="00E20903"/>
    <w:rsid w:val="00E53762"/>
    <w:rsid w:val="00E556BF"/>
    <w:rsid w:val="00E602D6"/>
    <w:rsid w:val="00E60BBF"/>
    <w:rsid w:val="00E60C0D"/>
    <w:rsid w:val="00E92601"/>
    <w:rsid w:val="00E94CAA"/>
    <w:rsid w:val="00EB5841"/>
    <w:rsid w:val="00ED7604"/>
    <w:rsid w:val="00EE54C0"/>
    <w:rsid w:val="00EE62CE"/>
    <w:rsid w:val="00EF25D7"/>
    <w:rsid w:val="00EF7AB7"/>
    <w:rsid w:val="00F05E32"/>
    <w:rsid w:val="00F4404B"/>
    <w:rsid w:val="00F759F7"/>
    <w:rsid w:val="00F76D85"/>
    <w:rsid w:val="00FA5D0A"/>
    <w:rsid w:val="00FB71BB"/>
    <w:rsid w:val="00FC72E1"/>
    <w:rsid w:val="00FD14B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45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C3397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uxurytable.cz" TargetMode="External"/><Relationship Id="rId18" Type="http://schemas.openxmlformats.org/officeDocument/2006/relationships/hyperlink" Target="http://www.luxurytable.cz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luxurytable.cz/vyhledavani/?string=pta%C4%8D%C3%AD+krm%C3%ADtka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cammino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facebook.com/luxurytabl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411-1BCC-7E48-B1D5-8BE633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5</cp:revision>
  <cp:lastPrinted>1899-12-31T23:00:00Z</cp:lastPrinted>
  <dcterms:created xsi:type="dcterms:W3CDTF">2024-08-28T07:15:00Z</dcterms:created>
  <dcterms:modified xsi:type="dcterms:W3CDTF">2024-08-28T07:26:00Z</dcterms:modified>
</cp:coreProperties>
</file>