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C7F55" w14:textId="77777777" w:rsidR="00C93F7B" w:rsidRDefault="00C93F7B">
      <w:pPr>
        <w:pBdr>
          <w:bottom w:val="single" w:sz="4" w:space="0" w:color="000000"/>
        </w:pBdr>
        <w:jc w:val="both"/>
        <w:rPr>
          <w:rFonts w:ascii="Verdana" w:hAnsi="Verdana" w:cs="Tahoma"/>
          <w:b/>
          <w:spacing w:val="60"/>
          <w:sz w:val="18"/>
          <w:szCs w:val="18"/>
        </w:rPr>
      </w:pPr>
    </w:p>
    <w:p w14:paraId="58AD8D5C" w14:textId="77777777" w:rsidR="00C93F7B" w:rsidRDefault="00000000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14:paraId="1514E614" w14:textId="6C4E3613" w:rsidR="00C93F7B" w:rsidRDefault="009C7BA9">
      <w:pPr>
        <w:pBdr>
          <w:bottom w:val="single" w:sz="4" w:space="0" w:color="000000"/>
        </w:pBdr>
        <w:jc w:val="both"/>
      </w:pPr>
      <w:r>
        <w:rPr>
          <w:rFonts w:ascii="Verdana" w:hAnsi="Verdana" w:cs="Tahoma"/>
          <w:b/>
          <w:spacing w:val="60"/>
          <w:sz w:val="18"/>
          <w:szCs w:val="18"/>
        </w:rPr>
        <w:t>8.</w:t>
      </w:r>
      <w:r w:rsidR="00000000">
        <w:rPr>
          <w:rFonts w:ascii="Verdana" w:hAnsi="Verdana" w:cs="Tahoma"/>
          <w:b/>
          <w:spacing w:val="60"/>
          <w:sz w:val="18"/>
          <w:szCs w:val="18"/>
        </w:rPr>
        <w:t>10.2024</w:t>
      </w:r>
    </w:p>
    <w:p w14:paraId="5DCB5712" w14:textId="77777777" w:rsidR="00C93F7B" w:rsidRDefault="00C93F7B">
      <w:pPr>
        <w:jc w:val="both"/>
        <w:rPr>
          <w:rFonts w:ascii="Verdana" w:hAnsi="Verdana" w:cs="Tahoma"/>
          <w:sz w:val="18"/>
          <w:szCs w:val="18"/>
        </w:rPr>
      </w:pPr>
    </w:p>
    <w:p w14:paraId="5CD82428" w14:textId="77777777" w:rsidR="00C93F7B" w:rsidRDefault="00000000">
      <w:pPr>
        <w:pStyle w:val="Nadpis1"/>
        <w:shd w:val="clear" w:color="auto" w:fill="FFFFFF"/>
        <w:spacing w:before="0"/>
        <w:jc w:val="both"/>
        <w:rPr>
          <w:rFonts w:ascii="Verdana" w:hAnsi="Verdana"/>
          <w:sz w:val="18"/>
          <w:szCs w:val="18"/>
        </w:rPr>
      </w:pPr>
      <w:r>
        <w:rPr>
          <w:rFonts w:ascii="Verdana" w:eastAsia="Arial Unicode MS;Arial" w:hAnsi="Verdana" w:cs="Tahoma"/>
          <w:sz w:val="18"/>
          <w:szCs w:val="18"/>
        </w:rPr>
        <w:t>Vánoční balíčky z Klieru pomohou i s vlasovou péčí v chladném počasí</w:t>
      </w:r>
    </w:p>
    <w:p w14:paraId="6AEFEB78" w14:textId="77777777" w:rsidR="00C93F7B" w:rsidRDefault="00C93F7B">
      <w:pPr>
        <w:jc w:val="both"/>
        <w:rPr>
          <w:rFonts w:ascii="Verdana" w:eastAsia="Times New Roman" w:hAnsi="Verdana" w:cs="Segoe UI"/>
          <w:color w:val="0D0D0D"/>
          <w:kern w:val="0"/>
          <w:sz w:val="18"/>
          <w:szCs w:val="18"/>
          <w:highlight w:val="white"/>
          <w:lang w:bidi="ar-SA"/>
        </w:rPr>
      </w:pPr>
    </w:p>
    <w:p w14:paraId="11294BBD" w14:textId="77777777" w:rsidR="00C93F7B" w:rsidRDefault="00000000">
      <w:pPr>
        <w:spacing w:line="252" w:lineRule="auto"/>
        <w:jc w:val="both"/>
      </w:pPr>
      <w:r>
        <w:rPr>
          <w:rFonts w:ascii="Verdana" w:hAnsi="Verdana"/>
          <w:sz w:val="18"/>
          <w:szCs w:val="18"/>
        </w:rPr>
        <w:t xml:space="preserve">I když se to nezdá, Vánoce už jsou za rohem. A protože předvánoční období bývá hektické, šetřete svůj čas a energii. Pořiďte pohodlně dárky, kterými pod stromečkem potěšíte každého! I letos pro vás v </w:t>
      </w:r>
      <w:hyperlink r:id="rId7">
        <w:r>
          <w:rPr>
            <w:rStyle w:val="Internetovodkaz"/>
            <w:rFonts w:ascii="Verdana" w:hAnsi="Verdana"/>
            <w:b/>
            <w:bCs/>
            <w:sz w:val="18"/>
            <w:szCs w:val="18"/>
          </w:rPr>
          <w:t>kadeřnictví Klier</w:t>
        </w:r>
      </w:hyperlink>
      <w:r>
        <w:rPr>
          <w:rFonts w:ascii="Verdana" w:hAnsi="Verdana"/>
          <w:sz w:val="18"/>
          <w:szCs w:val="18"/>
        </w:rPr>
        <w:t xml:space="preserve"> připravili několik variant oblíbených </w:t>
      </w:r>
      <w:r>
        <w:rPr>
          <w:rFonts w:ascii="Verdana" w:hAnsi="Verdana"/>
          <w:b/>
          <w:bCs/>
          <w:sz w:val="18"/>
          <w:szCs w:val="18"/>
        </w:rPr>
        <w:t>balíčků profesionální vlasové kosmetiky</w:t>
      </w:r>
      <w:r>
        <w:rPr>
          <w:rFonts w:ascii="Verdana" w:hAnsi="Verdana"/>
          <w:sz w:val="18"/>
          <w:szCs w:val="18"/>
        </w:rPr>
        <w:t>.</w:t>
      </w:r>
    </w:p>
    <w:p w14:paraId="784B4FEC" w14:textId="77777777" w:rsidR="00C93F7B" w:rsidRDefault="00C93F7B">
      <w:pPr>
        <w:spacing w:line="252" w:lineRule="auto"/>
        <w:jc w:val="both"/>
        <w:rPr>
          <w:rFonts w:ascii="Verdana" w:hAnsi="Verdana"/>
          <w:sz w:val="18"/>
          <w:szCs w:val="18"/>
        </w:rPr>
      </w:pPr>
    </w:p>
    <w:p w14:paraId="7C460EC3" w14:textId="77777777" w:rsidR="00C93F7B" w:rsidRDefault="00000000">
      <w:p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Kosmetické balíčky jsou rychlý a oblíbený vánoční dárek</w:t>
      </w:r>
    </w:p>
    <w:p w14:paraId="26B13CC3" w14:textId="77777777" w:rsidR="00C93F7B" w:rsidRDefault="00000000">
      <w:p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Můžete vybírat z profesionálních a oblíbených značek </w:t>
      </w:r>
      <w:proofErr w:type="spellStart"/>
      <w:r>
        <w:rPr>
          <w:rFonts w:ascii="Verdana" w:hAnsi="Verdana"/>
          <w:sz w:val="18"/>
          <w:szCs w:val="18"/>
        </w:rPr>
        <w:t>Kérasteáse</w:t>
      </w:r>
      <w:proofErr w:type="spellEnd"/>
      <w:r>
        <w:rPr>
          <w:rFonts w:ascii="Verdana" w:hAnsi="Verdana"/>
          <w:sz w:val="18"/>
          <w:szCs w:val="18"/>
        </w:rPr>
        <w:t xml:space="preserve">, L’Oréal </w:t>
      </w:r>
      <w:proofErr w:type="spellStart"/>
      <w:r>
        <w:rPr>
          <w:rFonts w:ascii="Verdana" w:hAnsi="Verdana"/>
          <w:sz w:val="18"/>
          <w:szCs w:val="18"/>
        </w:rPr>
        <w:t>Professionnel</w:t>
      </w:r>
      <w:proofErr w:type="spellEnd"/>
      <w:r>
        <w:rPr>
          <w:rFonts w:ascii="Verdana" w:hAnsi="Verdana"/>
          <w:sz w:val="18"/>
          <w:szCs w:val="18"/>
        </w:rPr>
        <w:t xml:space="preserve"> a </w:t>
      </w:r>
      <w:proofErr w:type="spellStart"/>
      <w:r>
        <w:rPr>
          <w:rFonts w:ascii="Verdana" w:hAnsi="Verdana"/>
          <w:sz w:val="18"/>
          <w:szCs w:val="18"/>
        </w:rPr>
        <w:t>Redken</w:t>
      </w:r>
      <w:proofErr w:type="spellEnd"/>
      <w:r>
        <w:rPr>
          <w:rFonts w:ascii="Verdana" w:hAnsi="Verdana"/>
          <w:sz w:val="18"/>
          <w:szCs w:val="18"/>
        </w:rPr>
        <w:t xml:space="preserve">. A vybere si opravdu každý! </w:t>
      </w:r>
    </w:p>
    <w:p w14:paraId="7874CA4C" w14:textId="77777777" w:rsidR="00C93F7B" w:rsidRDefault="00000000">
      <w:pPr>
        <w:numPr>
          <w:ilvl w:val="0"/>
          <w:numId w:val="2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Najdete zde balíčky pro suché, barvené i poškozené vlasy, stejně jako pro ty mastící se.</w:t>
      </w:r>
    </w:p>
    <w:p w14:paraId="3381AE0F" w14:textId="77777777" w:rsidR="00C93F7B" w:rsidRDefault="00000000">
      <w:pPr>
        <w:numPr>
          <w:ilvl w:val="0"/>
          <w:numId w:val="2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Speciální balíčky mají i pro majitele vlnitých, blond nebo jemných vlasů, které potřebují objem. </w:t>
      </w:r>
    </w:p>
    <w:p w14:paraId="10FF5762" w14:textId="77777777" w:rsidR="00C93F7B" w:rsidRDefault="00000000">
      <w:pPr>
        <w:numPr>
          <w:ilvl w:val="0"/>
          <w:numId w:val="2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Balíčky jsou i </w:t>
      </w:r>
      <w:r>
        <w:rPr>
          <w:rFonts w:ascii="Verdana" w:hAnsi="Verdana"/>
          <w:b/>
          <w:bCs/>
          <w:sz w:val="18"/>
          <w:szCs w:val="18"/>
        </w:rPr>
        <w:t>pro pánské vlasy</w:t>
      </w:r>
      <w:r>
        <w:rPr>
          <w:rFonts w:ascii="Verdana" w:hAnsi="Verdana"/>
          <w:sz w:val="18"/>
          <w:szCs w:val="18"/>
        </w:rPr>
        <w:t xml:space="preserve">, které mají své specifické potřeby. </w:t>
      </w:r>
    </w:p>
    <w:p w14:paraId="2EC80D97" w14:textId="77777777" w:rsidR="00C93F7B" w:rsidRDefault="00000000">
      <w:pPr>
        <w:numPr>
          <w:ilvl w:val="0"/>
          <w:numId w:val="2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Pořídit můžete i balíček s novinkou 2024, kosmetikou </w:t>
      </w:r>
      <w:r>
        <w:rPr>
          <w:rFonts w:ascii="Verdana" w:hAnsi="Verdana"/>
          <w:b/>
          <w:bCs/>
          <w:sz w:val="18"/>
          <w:szCs w:val="18"/>
        </w:rPr>
        <w:t>Premiére</w:t>
      </w:r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Kérastase</w:t>
      </w:r>
      <w:proofErr w:type="spellEnd"/>
      <w:r>
        <w:rPr>
          <w:rFonts w:ascii="Verdana" w:hAnsi="Verdana"/>
          <w:sz w:val="18"/>
          <w:szCs w:val="18"/>
        </w:rPr>
        <w:t xml:space="preserve">. </w:t>
      </w:r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>Řada vlasy obnoví, zregeneruje a účinně zbaví nadbytečného vápníku, který se v nich usazuje.</w:t>
      </w:r>
    </w:p>
    <w:p w14:paraId="4BBE1C2B" w14:textId="77777777" w:rsidR="00C93F7B" w:rsidRDefault="00000000">
      <w:pPr>
        <w:numPr>
          <w:ilvl w:val="0"/>
          <w:numId w:val="2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 xml:space="preserve">Zajímavý je např. i balíček hloubkově čistící řady </w:t>
      </w:r>
      <w:r>
        <w:rPr>
          <w:rFonts w:ascii="Verdana" w:eastAsia="Times New Roman" w:hAnsi="Verdana" w:cs="Times New Roman"/>
          <w:b/>
          <w:bCs/>
          <w:kern w:val="0"/>
          <w:sz w:val="18"/>
          <w:szCs w:val="18"/>
          <w:lang w:bidi="ar-SA"/>
        </w:rPr>
        <w:t>Metal Detox</w:t>
      </w:r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>.</w:t>
      </w:r>
      <w:r>
        <w:rPr>
          <w:rFonts w:ascii="Verdana" w:hAnsi="Verdana"/>
          <w:sz w:val="18"/>
          <w:szCs w:val="18"/>
        </w:rPr>
        <w:t xml:space="preserve"> A spousta dalších.</w:t>
      </w:r>
    </w:p>
    <w:p w14:paraId="574B6DF1" w14:textId="77777777" w:rsidR="00C93F7B" w:rsidRDefault="00000000">
      <w:pPr>
        <w:spacing w:line="252" w:lineRule="auto"/>
        <w:jc w:val="both"/>
      </w:pPr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 xml:space="preserve">Balíčky jsou výhodné a vyjdou levněji, než kdybyste jednotlivé produkty kupovali zvlášť. Jsou sestavené přímo vlasovými odborníky. Pořídíte je přímo na salónech Klier nebo v </w:t>
      </w:r>
      <w:hyperlink r:id="rId8">
        <w:r>
          <w:rPr>
            <w:rStyle w:val="Internetovodkaz"/>
            <w:rFonts w:ascii="Verdana" w:hAnsi="Verdana"/>
            <w:b/>
            <w:bCs/>
            <w:sz w:val="18"/>
            <w:szCs w:val="18"/>
          </w:rPr>
          <w:t>e-shopu Klier</w:t>
        </w:r>
      </w:hyperlink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 xml:space="preserve">, kde najdete i další širokou nabídku vlasové péče. Pokud budete s výběrem dárečků tápat, můžete se kdykoli poradit přímo na salónech Klier, nebo přes messenger na </w:t>
      </w:r>
      <w:hyperlink r:id="rId9">
        <w:r>
          <w:rPr>
            <w:rStyle w:val="Internetovodkaz"/>
            <w:rFonts w:ascii="Verdana" w:eastAsia="Times New Roman" w:hAnsi="Verdana" w:cs="Times New Roman"/>
            <w:color w:val="auto"/>
            <w:kern w:val="0"/>
            <w:sz w:val="18"/>
            <w:szCs w:val="18"/>
            <w:lang w:bidi="ar-SA"/>
          </w:rPr>
          <w:t>Facebooku Kadeřnictví Klier ČR</w:t>
        </w:r>
      </w:hyperlink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 xml:space="preserve">. </w:t>
      </w:r>
    </w:p>
    <w:p w14:paraId="03C5ABF8" w14:textId="77777777" w:rsidR="00C93F7B" w:rsidRDefault="00C93F7B">
      <w:pPr>
        <w:spacing w:line="252" w:lineRule="auto"/>
        <w:jc w:val="both"/>
        <w:rPr>
          <w:rFonts w:ascii="Verdana" w:hAnsi="Verdana"/>
          <w:sz w:val="18"/>
          <w:szCs w:val="18"/>
        </w:rPr>
      </w:pPr>
    </w:p>
    <w:p w14:paraId="5162EE68" w14:textId="77777777" w:rsidR="00C93F7B" w:rsidRDefault="00000000">
      <w:p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kern w:val="0"/>
          <w:sz w:val="18"/>
          <w:szCs w:val="18"/>
          <w:lang w:bidi="ar-SA"/>
        </w:rPr>
        <w:t>Speciální péče o vlasy v chladném počasí</w:t>
      </w:r>
    </w:p>
    <w:p w14:paraId="5B60F727" w14:textId="77777777" w:rsidR="00C93F7B" w:rsidRDefault="00000000">
      <w:pPr>
        <w:spacing w:line="252" w:lineRule="auto"/>
        <w:jc w:val="both"/>
      </w:pPr>
      <w:r>
        <w:rPr>
          <w:rFonts w:ascii="Verdana" w:eastAsia="Times New Roman" w:hAnsi="Verdana" w:cs="Times New Roman"/>
          <w:kern w:val="0"/>
          <w:sz w:val="18"/>
          <w:szCs w:val="18"/>
          <w:lang w:bidi="ar-SA"/>
        </w:rPr>
        <w:t>S příchodem zimních měsíců věnujte vlasům zvláštní péči. Nízké teploty, vítr a suchý vzduch je moho</w:t>
      </w: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u vysušovat a oslabovat. Proto je důležité používat produkty, které vlasy vyživí a ochrání. </w:t>
      </w:r>
    </w:p>
    <w:p w14:paraId="31F6782C" w14:textId="77777777" w:rsidR="00C93F7B" w:rsidRDefault="00000000">
      <w:pPr>
        <w:numPr>
          <w:ilvl w:val="0"/>
          <w:numId w:val="3"/>
        </w:numPr>
        <w:spacing w:line="252" w:lineRule="auto"/>
        <w:jc w:val="both"/>
      </w:pP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Odborníci z Klieru doporučují pro zimní období hydratační a vyživující </w:t>
      </w:r>
      <w:hyperlink r:id="rId10"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řadu vlasové kosmetiky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Nutritive</w:t>
        </w:r>
        <w:proofErr w:type="spellEnd"/>
      </w:hyperlink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>. Vlasy budou lesklé a krásné.</w:t>
      </w:r>
    </w:p>
    <w:p w14:paraId="576D0421" w14:textId="77777777" w:rsidR="00C93F7B" w:rsidRDefault="00000000">
      <w:pPr>
        <w:numPr>
          <w:ilvl w:val="0"/>
          <w:numId w:val="3"/>
        </w:numPr>
        <w:spacing w:line="252" w:lineRule="auto"/>
        <w:jc w:val="both"/>
      </w:pP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Alespoň jednou za týden pak použijte </w:t>
      </w:r>
      <w:r>
        <w:rPr>
          <w:rFonts w:ascii="Verdana" w:eastAsia="Times New Roman" w:hAnsi="Verdana" w:cs="Times New Roman"/>
          <w:b/>
          <w:bCs/>
          <w:color w:val="000009"/>
          <w:kern w:val="0"/>
          <w:sz w:val="18"/>
          <w:szCs w:val="18"/>
          <w:lang w:bidi="ar-SA"/>
        </w:rPr>
        <w:t>masku na vlasy</w:t>
      </w: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>, která dodá intenzivní péči, hebkost a lesk. Skvělý tip je</w:t>
      </w:r>
      <w:hyperlink r:id="rId11"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Kérastase</w:t>
        </w:r>
        <w:proofErr w:type="spellEnd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Nutritive</w:t>
        </w:r>
        <w:proofErr w:type="spellEnd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Masquintense</w:t>
        </w:r>
        <w:proofErr w:type="spellEnd"/>
      </w:hyperlink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. </w:t>
      </w:r>
    </w:p>
    <w:p w14:paraId="0C443F28" w14:textId="77777777" w:rsidR="00C93F7B" w:rsidRDefault="00000000">
      <w:pPr>
        <w:numPr>
          <w:ilvl w:val="0"/>
          <w:numId w:val="3"/>
        </w:numPr>
        <w:spacing w:line="252" w:lineRule="auto"/>
        <w:jc w:val="both"/>
      </w:pP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Při chladném počasí doplňte péči luxusními </w:t>
      </w:r>
      <w:r>
        <w:rPr>
          <w:rFonts w:ascii="Verdana" w:eastAsia="Times New Roman" w:hAnsi="Verdana" w:cs="Times New Roman"/>
          <w:b/>
          <w:bCs/>
          <w:color w:val="000009"/>
          <w:kern w:val="0"/>
          <w:sz w:val="18"/>
          <w:szCs w:val="18"/>
          <w:lang w:bidi="ar-SA"/>
        </w:rPr>
        <w:t>vlasovými olejíčky</w:t>
      </w: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, které pomohou vytvořit bariéru proti nepříznivému počasí. Tip z Klieru je třeba </w:t>
      </w:r>
      <w:hyperlink r:id="rId12"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Elixir</w:t>
        </w:r>
        <w:proofErr w:type="spellEnd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 Ultime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L´Huile</w:t>
        </w:r>
        <w:proofErr w:type="spellEnd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 xml:space="preserve"> </w:t>
        </w:r>
        <w:proofErr w:type="spellStart"/>
        <w:r>
          <w:rPr>
            <w:rStyle w:val="Internetovodkaz"/>
            <w:rFonts w:ascii="Verdana" w:eastAsia="Times New Roman" w:hAnsi="Verdana" w:cs="Times New Roman"/>
            <w:color w:val="000009"/>
            <w:kern w:val="0"/>
            <w:sz w:val="18"/>
            <w:szCs w:val="18"/>
            <w:lang w:bidi="ar-SA"/>
          </w:rPr>
          <w:t>Originale</w:t>
        </w:r>
        <w:proofErr w:type="spellEnd"/>
      </w:hyperlink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 od </w:t>
      </w:r>
      <w:proofErr w:type="spellStart"/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>Kérastase</w:t>
      </w:r>
      <w:proofErr w:type="spellEnd"/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>.</w:t>
      </w:r>
    </w:p>
    <w:p w14:paraId="31379ADA" w14:textId="77777777" w:rsidR="00C93F7B" w:rsidRDefault="00000000">
      <w:pPr>
        <w:numPr>
          <w:ilvl w:val="0"/>
          <w:numId w:val="3"/>
        </w:numPr>
        <w:spacing w:line="252" w:lineRule="auto"/>
        <w:jc w:val="both"/>
      </w:pP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Pokud používáte fén, žehličku nebo kulmu, nezapomínejte na </w:t>
      </w:r>
      <w:hyperlink r:id="rId13">
        <w:proofErr w:type="spellStart"/>
        <w:r>
          <w:rPr>
            <w:rStyle w:val="Internetovodkaz"/>
            <w:rFonts w:ascii="Verdana" w:eastAsia="Times New Roman" w:hAnsi="Verdana" w:cs="Times New Roman"/>
            <w:kern w:val="0"/>
            <w:sz w:val="18"/>
            <w:szCs w:val="18"/>
            <w:lang w:bidi="ar-SA"/>
          </w:rPr>
          <w:t>termoochranné</w:t>
        </w:r>
        <w:proofErr w:type="spellEnd"/>
        <w:r>
          <w:rPr>
            <w:rStyle w:val="Internetovodkaz"/>
            <w:rFonts w:ascii="Verdana" w:eastAsia="Times New Roman" w:hAnsi="Verdana" w:cs="Times New Roman"/>
            <w:kern w:val="0"/>
            <w:sz w:val="18"/>
            <w:szCs w:val="18"/>
            <w:lang w:bidi="ar-SA"/>
          </w:rPr>
          <w:t xml:space="preserve"> produkty</w:t>
        </w:r>
      </w:hyperlink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>, které chrání vlasy před teplem a zároveň je vyhlazují a regenerují.</w:t>
      </w:r>
    </w:p>
    <w:p w14:paraId="3D3C7550" w14:textId="77777777" w:rsidR="00C93F7B" w:rsidRDefault="00000000">
      <w:pPr>
        <w:numPr>
          <w:ilvl w:val="0"/>
          <w:numId w:val="3"/>
        </w:numPr>
        <w:spacing w:line="252" w:lineRule="auto"/>
        <w:jc w:val="both"/>
      </w:pP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Jednou měsíčně nechte své vlasy hýčkat </w:t>
      </w:r>
      <w:r>
        <w:rPr>
          <w:rFonts w:ascii="Verdana" w:eastAsia="Times New Roman" w:hAnsi="Verdana" w:cs="Times New Roman"/>
          <w:b/>
          <w:bCs/>
          <w:color w:val="000009"/>
          <w:kern w:val="0"/>
          <w:sz w:val="18"/>
          <w:szCs w:val="18"/>
          <w:lang w:bidi="ar-SA"/>
        </w:rPr>
        <w:t>hloubkovou salónní péčí</w:t>
      </w:r>
      <w:r>
        <w:rPr>
          <w:rFonts w:ascii="Verdana" w:eastAsia="Times New Roman" w:hAnsi="Verdana" w:cs="Times New Roman"/>
          <w:color w:val="000009"/>
          <w:kern w:val="0"/>
          <w:sz w:val="18"/>
          <w:szCs w:val="18"/>
          <w:lang w:bidi="ar-SA"/>
        </w:rPr>
        <w:t xml:space="preserve"> vašim vlasům přímo na míru. V kadeřnictví Klier vám rádi doporučí tu nejvhodnější kúru. </w:t>
      </w:r>
    </w:p>
    <w:p w14:paraId="536D48EA" w14:textId="77777777" w:rsidR="00C93F7B" w:rsidRDefault="00C93F7B">
      <w:pPr>
        <w:spacing w:line="252" w:lineRule="auto"/>
        <w:jc w:val="both"/>
        <w:rPr>
          <w:rFonts w:ascii="Verdana" w:eastAsia="Segoe UI" w:hAnsi="Verdana" w:cs="Segoe UI"/>
          <w:b/>
          <w:bCs/>
          <w:color w:val="0D0D0D"/>
          <w:kern w:val="0"/>
          <w:sz w:val="18"/>
          <w:szCs w:val="18"/>
          <w:highlight w:val="white"/>
          <w:lang w:bidi="ar-SA"/>
        </w:rPr>
      </w:pPr>
    </w:p>
    <w:p w14:paraId="22932475" w14:textId="77777777" w:rsidR="00C93F7B" w:rsidRDefault="00000000">
      <w:pPr>
        <w:jc w:val="both"/>
      </w:pPr>
      <w:r>
        <w:rPr>
          <w:rStyle w:val="Internetovodkaz"/>
          <w:rFonts w:ascii="Verdana" w:eastAsia="Times New Roman" w:hAnsi="Verdana" w:cs="Arial"/>
          <w:color w:val="000000"/>
          <w:kern w:val="0"/>
          <w:sz w:val="18"/>
          <w:szCs w:val="18"/>
          <w:u w:val="none"/>
          <w:lang w:bidi="ar-SA"/>
        </w:rPr>
        <w:t>Kadeřnictví Klier najdete</w:t>
      </w:r>
      <w:r>
        <w:rPr>
          <w:rStyle w:val="Internetovodkaz"/>
          <w:rFonts w:ascii="Verdana" w:eastAsia="Times New Roman" w:hAnsi="Verdana" w:cs="Arial"/>
          <w:color w:val="000000"/>
          <w:kern w:val="0"/>
          <w:sz w:val="18"/>
          <w:szCs w:val="18"/>
          <w:u w:val="none"/>
          <w:lang w:eastAsia="cs-CZ" w:bidi="ar-SA"/>
        </w:rPr>
        <w:t xml:space="preserve"> na 32 místech České r</w:t>
      </w:r>
      <w:r>
        <w:rPr>
          <w:rStyle w:val="Internetovodkaz"/>
          <w:rFonts w:ascii="Verdana" w:eastAsia="Times New Roman" w:hAnsi="Verdana" w:cs="Arial"/>
          <w:color w:val="050000"/>
          <w:kern w:val="0"/>
          <w:sz w:val="18"/>
          <w:szCs w:val="18"/>
          <w:u w:val="none"/>
          <w:lang w:eastAsia="cs-CZ" w:bidi="ar-SA"/>
        </w:rPr>
        <w:t>epubliky</w:t>
      </w:r>
      <w:r>
        <w:rPr>
          <w:rStyle w:val="Internetovodkaz"/>
          <w:rFonts w:ascii="Verdana" w:eastAsia="Times New Roman" w:hAnsi="Verdana" w:cs="Tahoma"/>
          <w:color w:val="050000"/>
          <w:kern w:val="0"/>
          <w:sz w:val="18"/>
          <w:szCs w:val="18"/>
          <w:u w:val="none"/>
          <w:lang w:eastAsia="cs-CZ" w:bidi="ar-SA"/>
        </w:rPr>
        <w:t xml:space="preserve">. Salóny jsou </w:t>
      </w:r>
      <w:r>
        <w:rPr>
          <w:rStyle w:val="Internetovodkaz"/>
          <w:rFonts w:ascii="Verdana" w:eastAsia="Times New Roman" w:hAnsi="Verdana" w:cs="Tahoma"/>
          <w:b/>
          <w:bCs/>
          <w:color w:val="050000"/>
          <w:kern w:val="0"/>
          <w:sz w:val="18"/>
          <w:szCs w:val="18"/>
          <w:u w:val="none"/>
          <w:lang w:eastAsia="cs-CZ" w:bidi="ar-SA"/>
        </w:rPr>
        <w:t xml:space="preserve">otevřené 7 dní v týdnu </w:t>
      </w:r>
      <w:r>
        <w:rPr>
          <w:rStyle w:val="Internetovodkaz"/>
          <w:rFonts w:ascii="Verdana" w:eastAsia="Times New Roman" w:hAnsi="Verdana" w:cs="Tahoma"/>
          <w:color w:val="050000"/>
          <w:kern w:val="0"/>
          <w:sz w:val="18"/>
          <w:szCs w:val="18"/>
          <w:u w:val="none"/>
          <w:lang w:eastAsia="cs-CZ" w:bidi="ar-SA"/>
        </w:rPr>
        <w:t xml:space="preserve">a ani v předvánočním období se </w:t>
      </w:r>
      <w:r>
        <w:rPr>
          <w:rStyle w:val="Internetovodkaz"/>
          <w:rFonts w:ascii="Verdana" w:eastAsia="Times New Roman" w:hAnsi="Verdana" w:cs="Tahoma"/>
          <w:b/>
          <w:bCs/>
          <w:color w:val="050000"/>
          <w:kern w:val="0"/>
          <w:sz w:val="18"/>
          <w:szCs w:val="18"/>
          <w:u w:val="none"/>
          <w:lang w:eastAsia="cs-CZ" w:bidi="ar-SA"/>
        </w:rPr>
        <w:t>nemusíte objednávat</w:t>
      </w:r>
      <w:r>
        <w:rPr>
          <w:rStyle w:val="Internetovodkaz"/>
          <w:rFonts w:ascii="Verdana" w:eastAsia="Times New Roman" w:hAnsi="Verdana" w:cs="Tahoma"/>
          <w:color w:val="050000"/>
          <w:kern w:val="0"/>
          <w:sz w:val="18"/>
          <w:szCs w:val="18"/>
          <w:u w:val="none"/>
          <w:lang w:eastAsia="cs-CZ" w:bidi="ar-SA"/>
        </w:rPr>
        <w:t>! Více informací a vaše nejbližší kadeřnictví na</w:t>
      </w:r>
      <w:r>
        <w:rPr>
          <w:rStyle w:val="Internetovodkaz"/>
          <w:rFonts w:ascii="Verdana" w:eastAsia="Times New Roman" w:hAnsi="Verdana" w:cs="Arial"/>
          <w:color w:val="000000"/>
          <w:kern w:val="0"/>
          <w:sz w:val="18"/>
          <w:szCs w:val="18"/>
          <w:u w:val="none"/>
          <w:lang w:bidi="ar-SA"/>
        </w:rPr>
        <w:t>jdete na</w:t>
      </w:r>
      <w:r>
        <w:rPr>
          <w:rStyle w:val="Internetovodkaz"/>
          <w:rFonts w:ascii="Verdana" w:eastAsia="Times New Roman" w:hAnsi="Verdana" w:cs="Tahoma"/>
          <w:color w:val="000000"/>
          <w:kern w:val="0"/>
          <w:sz w:val="18"/>
          <w:szCs w:val="18"/>
          <w:u w:val="none"/>
          <w:lang w:eastAsia="cs-CZ" w:bidi="ar-SA"/>
        </w:rPr>
        <w:t xml:space="preserve"> webu</w:t>
      </w:r>
      <w:hyperlink r:id="rId14">
        <w:r>
          <w:rPr>
            <w:rStyle w:val="Internetovodkaz"/>
            <w:rFonts w:ascii="Verdana" w:eastAsia="Times New Roman" w:hAnsi="Verdana" w:cs="Tahoma"/>
            <w:b/>
            <w:bCs/>
            <w:color w:val="000000"/>
            <w:kern w:val="0"/>
            <w:sz w:val="18"/>
            <w:szCs w:val="18"/>
            <w:u w:val="none"/>
            <w:lang w:eastAsia="cs-CZ" w:bidi="ar-SA"/>
          </w:rPr>
          <w:t xml:space="preserve"> </w:t>
        </w:r>
      </w:hyperlink>
      <w:hyperlink r:id="rId15">
        <w:r>
          <w:rPr>
            <w:rStyle w:val="Internetovodkaz"/>
            <w:rFonts w:ascii="Verdana" w:eastAsia="Times New Roman" w:hAnsi="Verdana" w:cs="Tahoma"/>
            <w:kern w:val="0"/>
            <w:sz w:val="18"/>
            <w:szCs w:val="18"/>
            <w:lang w:eastAsia="cs-CZ" w:bidi="ar-SA"/>
          </w:rPr>
          <w:t>www.klier.cz</w:t>
        </w:r>
      </w:hyperlink>
      <w:r>
        <w:rPr>
          <w:rStyle w:val="Internetovodkaz"/>
          <w:rFonts w:ascii="Verdana" w:eastAsia="Times New Roman" w:hAnsi="Verdana" w:cs="Tahoma"/>
          <w:color w:val="000000"/>
          <w:kern w:val="0"/>
          <w:sz w:val="18"/>
          <w:szCs w:val="18"/>
          <w:u w:val="none"/>
          <w:lang w:eastAsia="cs-CZ" w:bidi="ar-SA"/>
        </w:rPr>
        <w:t xml:space="preserve">.  Jednotlivé produkty pořídíte pohodlně na </w:t>
      </w:r>
      <w:hyperlink r:id="rId16">
        <w:r>
          <w:rPr>
            <w:rStyle w:val="Internetovodkaz"/>
            <w:rFonts w:ascii="Verdana" w:eastAsia="Times New Roman" w:hAnsi="Verdana" w:cs="Tahoma"/>
            <w:color w:val="000000"/>
            <w:kern w:val="0"/>
            <w:sz w:val="18"/>
            <w:szCs w:val="18"/>
            <w:u w:val="none"/>
            <w:lang w:eastAsia="cs-CZ" w:bidi="ar-SA"/>
          </w:rPr>
          <w:t>e-shopu Klier</w:t>
        </w:r>
      </w:hyperlink>
      <w:r>
        <w:rPr>
          <w:rStyle w:val="Internetovodkaz"/>
          <w:rFonts w:ascii="Verdana" w:eastAsia="Times New Roman" w:hAnsi="Verdana" w:cs="Tahoma"/>
          <w:color w:val="000000"/>
          <w:kern w:val="0"/>
          <w:sz w:val="18"/>
          <w:szCs w:val="18"/>
          <w:u w:val="none"/>
          <w:lang w:eastAsia="cs-CZ" w:bidi="ar-SA"/>
        </w:rPr>
        <w:t xml:space="preserve">. </w:t>
      </w:r>
    </w:p>
    <w:p w14:paraId="01EA621E" w14:textId="77777777" w:rsidR="00C93F7B" w:rsidRDefault="00C93F7B">
      <w:pPr>
        <w:jc w:val="both"/>
        <w:rPr>
          <w:rStyle w:val="Internetovodkaz"/>
          <w:rFonts w:ascii="Verdana" w:eastAsia="Times New Roman" w:hAnsi="Verdana" w:cs="Tahoma"/>
          <w:color w:val="000000"/>
          <w:kern w:val="0"/>
          <w:sz w:val="18"/>
          <w:szCs w:val="18"/>
          <w:u w:val="none"/>
          <w:lang w:eastAsia="cs-CZ" w:bidi="ar-SA"/>
        </w:rPr>
      </w:pPr>
    </w:p>
    <w:p w14:paraId="17C2C290" w14:textId="77777777" w:rsidR="00C93F7B" w:rsidRDefault="00000000">
      <w:pPr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4" behindDoc="0" locked="0" layoutInCell="1" allowOverlap="1" wp14:anchorId="3DBD2B79" wp14:editId="1D398DB0">
            <wp:simplePos x="0" y="0"/>
            <wp:positionH relativeFrom="column">
              <wp:posOffset>2814955</wp:posOffset>
            </wp:positionH>
            <wp:positionV relativeFrom="paragraph">
              <wp:posOffset>142875</wp:posOffset>
            </wp:positionV>
            <wp:extent cx="1122680" cy="1122680"/>
            <wp:effectExtent l="0" t="0" r="0" b="0"/>
            <wp:wrapTopAndBottom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5" behindDoc="0" locked="0" layoutInCell="1" allowOverlap="1" wp14:anchorId="43FD4C6A" wp14:editId="6769502D">
            <wp:simplePos x="0" y="0"/>
            <wp:positionH relativeFrom="column">
              <wp:posOffset>4153535</wp:posOffset>
            </wp:positionH>
            <wp:positionV relativeFrom="paragraph">
              <wp:posOffset>142875</wp:posOffset>
            </wp:positionV>
            <wp:extent cx="1087755" cy="1122045"/>
            <wp:effectExtent l="0" t="0" r="0" b="0"/>
            <wp:wrapTopAndBottom/>
            <wp:docPr id="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2452" b="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6" behindDoc="0" locked="0" layoutInCell="1" allowOverlap="1" wp14:anchorId="4E35CE1A" wp14:editId="013089AD">
            <wp:simplePos x="0" y="0"/>
            <wp:positionH relativeFrom="column">
              <wp:posOffset>5240655</wp:posOffset>
            </wp:positionH>
            <wp:positionV relativeFrom="paragraph">
              <wp:posOffset>142875</wp:posOffset>
            </wp:positionV>
            <wp:extent cx="1046480" cy="1141730"/>
            <wp:effectExtent l="0" t="0" r="0" b="0"/>
            <wp:wrapTopAndBottom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1212" b="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7" behindDoc="0" locked="0" layoutInCell="1" allowOverlap="1" wp14:anchorId="3E1E573D" wp14:editId="2D058B24">
            <wp:simplePos x="0" y="0"/>
            <wp:positionH relativeFrom="column">
              <wp:posOffset>100965</wp:posOffset>
            </wp:positionH>
            <wp:positionV relativeFrom="paragraph">
              <wp:posOffset>213360</wp:posOffset>
            </wp:positionV>
            <wp:extent cx="1115060" cy="1047750"/>
            <wp:effectExtent l="0" t="0" r="0" b="0"/>
            <wp:wrapTopAndBottom/>
            <wp:docPr id="4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260" t="6870" r="39" b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8" behindDoc="0" locked="0" layoutInCell="1" allowOverlap="1" wp14:anchorId="48B7AA10" wp14:editId="4903F450">
            <wp:simplePos x="0" y="0"/>
            <wp:positionH relativeFrom="column">
              <wp:posOffset>1310640</wp:posOffset>
            </wp:positionH>
            <wp:positionV relativeFrom="paragraph">
              <wp:posOffset>165735</wp:posOffset>
            </wp:positionV>
            <wp:extent cx="1295400" cy="1143635"/>
            <wp:effectExtent l="0" t="0" r="0" b="0"/>
            <wp:wrapSquare wrapText="bothSides"/>
            <wp:docPr id="5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358" t="14301" r="10818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EC17E" w14:textId="77777777" w:rsidR="00C93F7B" w:rsidRDefault="00C93F7B">
      <w:pPr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</w:p>
    <w:p w14:paraId="3C41CB93" w14:textId="77777777" w:rsidR="00C93F7B" w:rsidRDefault="00C93F7B">
      <w:pPr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</w:p>
    <w:p w14:paraId="432BA736" w14:textId="77777777" w:rsidR="00C93F7B" w:rsidRDefault="00C93F7B">
      <w:pPr>
        <w:pStyle w:val="m4993198168187611957msolistparagraph"/>
        <w:shd w:val="clear" w:color="auto" w:fill="FF0000"/>
        <w:spacing w:before="0" w:after="0"/>
        <w:jc w:val="both"/>
        <w:rPr>
          <w:rFonts w:ascii="Verdana" w:eastAsia="Verdana" w:hAnsi="Verdana" w:cs="Tahoma"/>
          <w:color w:val="000000"/>
          <w:sz w:val="4"/>
          <w:szCs w:val="4"/>
          <w:lang w:eastAsia="cs-CZ"/>
        </w:rPr>
      </w:pPr>
    </w:p>
    <w:p w14:paraId="7CBA902A" w14:textId="77777777" w:rsidR="00C93F7B" w:rsidRDefault="00C93F7B">
      <w:pPr>
        <w:pStyle w:val="m4993198168187611957msolistparagraph"/>
        <w:shd w:val="clear" w:color="auto" w:fill="FFFFFF"/>
        <w:spacing w:before="0" w:after="0"/>
        <w:jc w:val="both"/>
        <w:rPr>
          <w:rFonts w:ascii="Verdana" w:eastAsia="Tahoma" w:hAnsi="Verdana" w:cs="Tahoma"/>
          <w:color w:val="000000"/>
          <w:sz w:val="18"/>
          <w:szCs w:val="18"/>
        </w:rPr>
      </w:pPr>
    </w:p>
    <w:p w14:paraId="1C399B63" w14:textId="77777777" w:rsidR="00C93F7B" w:rsidRDefault="00000000">
      <w:pPr>
        <w:pStyle w:val="m4993198168187611957msolistparagraph"/>
        <w:shd w:val="clear" w:color="auto" w:fill="FFFFFF"/>
        <w:spacing w:before="0" w:after="0"/>
        <w:jc w:val="both"/>
      </w:pPr>
      <w:hyperlink r:id="rId22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Kontakty:</w:t>
        </w:r>
      </w:hyperlink>
    </w:p>
    <w:p w14:paraId="690AEFD1" w14:textId="77777777" w:rsidR="00C93F7B" w:rsidRDefault="00000000">
      <w:pPr>
        <w:pStyle w:val="Nadpis2"/>
        <w:numPr>
          <w:ilvl w:val="0"/>
          <w:numId w:val="0"/>
        </w:numPr>
        <w:ind w:left="576" w:hanging="576"/>
      </w:pPr>
      <w:hyperlink r:id="rId23">
        <w:r>
          <w:rPr>
            <w:rStyle w:val="Internetovodkaz"/>
            <w:rFonts w:ascii="Verdana" w:hAnsi="Verdana" w:cs="Tahoma"/>
            <w:bCs w:val="0"/>
            <w:color w:val="000000"/>
            <w:sz w:val="18"/>
            <w:szCs w:val="18"/>
            <w:u w:val="none"/>
          </w:rPr>
          <w:t>Kadeřnictví KLIER</w:t>
        </w:r>
      </w:hyperlink>
      <w:hyperlink r:id="rId24"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b w:val="0"/>
            <w:bCs w:val="0"/>
            <w:color w:val="000000"/>
            <w:sz w:val="18"/>
            <w:szCs w:val="18"/>
            <w:u w:val="none"/>
          </w:rPr>
          <w:tab/>
        </w:r>
      </w:hyperlink>
      <w:hyperlink r:id="rId25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Mediální servis:</w:t>
        </w:r>
      </w:hyperlink>
    </w:p>
    <w:p w14:paraId="639F105F" w14:textId="77777777" w:rsidR="00C93F7B" w:rsidRDefault="00000000">
      <w:hyperlink r:id="rId26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www.klier.cz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 xml:space="preserve">   </w:t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hyperlink r:id="rId27">
        <w:proofErr w:type="spellStart"/>
        <w:r>
          <w:rPr>
            <w:rStyle w:val="Internetovodkaz"/>
            <w:rFonts w:ascii="Verdana" w:eastAsia="Times New Roman" w:hAnsi="Verdana" w:cs="Arial"/>
            <w:color w:val="050000"/>
            <w:kern w:val="0"/>
            <w:sz w:val="18"/>
            <w:szCs w:val="18"/>
            <w:u w:val="none"/>
            <w:lang w:eastAsia="cs-CZ" w:bidi="ar-SA"/>
          </w:rPr>
          <w:t>cammino</w:t>
        </w:r>
        <w:proofErr w:type="spellEnd"/>
        <w:r>
          <w:rPr>
            <w:rStyle w:val="Internetovodkaz"/>
            <w:rFonts w:ascii="Verdana" w:eastAsia="Times New Roman" w:hAnsi="Verdana" w:cs="Arial"/>
            <w:color w:val="050000"/>
            <w:kern w:val="0"/>
            <w:sz w:val="18"/>
            <w:szCs w:val="18"/>
            <w:u w:val="none"/>
            <w:lang w:eastAsia="cs-CZ" w:bidi="ar-SA"/>
          </w:rPr>
          <w:t>…</w:t>
        </w:r>
      </w:hyperlink>
    </w:p>
    <w:p w14:paraId="6843F87B" w14:textId="77777777" w:rsidR="00C93F7B" w:rsidRDefault="00000000">
      <w:hyperlink r:id="rId28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www.instagram.com/kadernictvi_klier_cr</w:t>
        </w:r>
      </w:hyperlink>
      <w:hyperlink r:id="rId29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 xml:space="preserve"> </w:t>
        </w:r>
      </w:hyperlink>
      <w:hyperlink r:id="rId30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 xml:space="preserve">  </w:t>
        </w:r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ab/>
          <w:t>Dagmar Kutilová</w:t>
        </w:r>
      </w:hyperlink>
    </w:p>
    <w:p w14:paraId="12A07D13" w14:textId="77777777" w:rsidR="00C93F7B" w:rsidRDefault="00000000">
      <w:hyperlink r:id="rId3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www.facebook.com/klierkadernictvicr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 xml:space="preserve">  </w:t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hyperlink r:id="rId32">
        <w:r>
          <w:rPr>
            <w:rStyle w:val="Internetovodkaz"/>
            <w:rFonts w:ascii="Verdana" w:eastAsia="Times New Roman" w:hAnsi="Verdana" w:cs="Arial"/>
            <w:color w:val="050000"/>
            <w:kern w:val="0"/>
            <w:sz w:val="18"/>
            <w:szCs w:val="18"/>
            <w:u w:val="none"/>
            <w:lang w:eastAsia="cs-CZ" w:bidi="ar-SA"/>
          </w:rPr>
          <w:t xml:space="preserve">e-mail: </w:t>
        </w:r>
      </w:hyperlink>
      <w:hyperlink r:id="rId33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kutilova@cammino.cz</w:t>
        </w:r>
      </w:hyperlink>
      <w:r>
        <w:rPr>
          <w:rFonts w:ascii="Verdana" w:hAnsi="Verdana" w:cs="Tahoma"/>
          <w:color w:val="000000"/>
          <w:sz w:val="18"/>
          <w:szCs w:val="18"/>
        </w:rPr>
        <w:t xml:space="preserve"> </w:t>
      </w:r>
    </w:p>
    <w:p w14:paraId="31EAF514" w14:textId="77777777" w:rsidR="00C93F7B" w:rsidRDefault="00000000">
      <w:hyperlink r:id="rId34"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</w:hyperlink>
      <w:r>
        <w:rPr>
          <w:rStyle w:val="Internetovodkaz"/>
          <w:rFonts w:ascii="Verdana" w:eastAsia="Verdana" w:hAnsi="Verdana" w:cs="Tahoma"/>
          <w:sz w:val="18"/>
          <w:szCs w:val="18"/>
        </w:rPr>
        <w:t>www.cammino.cz</w:t>
      </w:r>
    </w:p>
    <w:p w14:paraId="1DC8DC6E" w14:textId="77777777" w:rsidR="00C93F7B" w:rsidRDefault="00C93F7B">
      <w:pPr>
        <w:rPr>
          <w:rStyle w:val="Internetovodkaz"/>
          <w:rFonts w:ascii="Verdana" w:eastAsia="Verdana" w:hAnsi="Verdana" w:cs="Tahoma"/>
          <w:sz w:val="18"/>
          <w:szCs w:val="18"/>
        </w:rPr>
      </w:pPr>
    </w:p>
    <w:sectPr w:rsidR="00C93F7B">
      <w:headerReference w:type="default" r:id="rId35"/>
      <w:footerReference w:type="default" r:id="rId36"/>
      <w:pgSz w:w="11906" w:h="16838"/>
      <w:pgMar w:top="765" w:right="1134" w:bottom="1134" w:left="1134" w:header="708" w:footer="708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EBE2E" w14:textId="77777777" w:rsidR="00E757F3" w:rsidRDefault="00E757F3">
      <w:r>
        <w:separator/>
      </w:r>
    </w:p>
  </w:endnote>
  <w:endnote w:type="continuationSeparator" w:id="0">
    <w:p w14:paraId="35B65582" w14:textId="77777777" w:rsidR="00E757F3" w:rsidRDefault="00E7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;Aria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;Arial Unicode M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;Times New 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C11F1" w14:textId="77777777" w:rsidR="00C93F7B" w:rsidRDefault="00000000">
    <w:pPr>
      <w:pStyle w:val="Zpat"/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1C061" w14:textId="77777777" w:rsidR="00E757F3" w:rsidRDefault="00E757F3">
      <w:r>
        <w:separator/>
      </w:r>
    </w:p>
  </w:footnote>
  <w:footnote w:type="continuationSeparator" w:id="0">
    <w:p w14:paraId="12FEAD3E" w14:textId="77777777" w:rsidR="00E757F3" w:rsidRDefault="00E7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BA929" w14:textId="77777777" w:rsidR="00C93F7B" w:rsidRDefault="00000000">
    <w:pPr>
      <w:pStyle w:val="Zhlav"/>
    </w:pPr>
    <w:r>
      <w:rPr>
        <w:noProof/>
      </w:rPr>
      <w:drawing>
        <wp:anchor distT="0" distB="0" distL="114935" distR="114935" simplePos="0" relativeHeight="2" behindDoc="0" locked="0" layoutInCell="1" allowOverlap="1" wp14:anchorId="75EEFAE9" wp14:editId="6C1CB62D">
          <wp:simplePos x="0" y="0"/>
          <wp:positionH relativeFrom="column">
            <wp:posOffset>5238750</wp:posOffset>
          </wp:positionH>
          <wp:positionV relativeFrom="paragraph">
            <wp:posOffset>9446260</wp:posOffset>
          </wp:positionV>
          <wp:extent cx="1284605" cy="671195"/>
          <wp:effectExtent l="0" t="0" r="0" b="0"/>
          <wp:wrapTight wrapText="bothSides">
            <wp:wrapPolygon edited="0">
              <wp:start x="-4931" y="0"/>
              <wp:lineTo x="-4931" y="16127"/>
              <wp:lineTo x="20641" y="16127"/>
              <wp:lineTo x="20641" y="0"/>
              <wp:lineTo x="-4931" y="0"/>
            </wp:wrapPolygon>
          </wp:wrapTight>
          <wp:docPr id="6" name="Obrázek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7" t="-40694" r="-227" b="-597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1" locked="0" layoutInCell="1" allowOverlap="1" wp14:anchorId="2485CE2A" wp14:editId="3C42F7CD">
          <wp:simplePos x="0" y="0"/>
          <wp:positionH relativeFrom="column">
            <wp:posOffset>4419600</wp:posOffset>
          </wp:positionH>
          <wp:positionV relativeFrom="paragraph">
            <wp:posOffset>116205</wp:posOffset>
          </wp:positionV>
          <wp:extent cx="1674495" cy="374650"/>
          <wp:effectExtent l="0" t="0" r="0" b="0"/>
          <wp:wrapSquare wrapText="largest"/>
          <wp:docPr id="7" name="Obrázek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37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25BD4"/>
    <w:multiLevelType w:val="multilevel"/>
    <w:tmpl w:val="5396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D330F94"/>
    <w:multiLevelType w:val="multilevel"/>
    <w:tmpl w:val="C0AC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24101D8"/>
    <w:multiLevelType w:val="multilevel"/>
    <w:tmpl w:val="E7FC2F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2968759">
    <w:abstractNumId w:val="2"/>
  </w:num>
  <w:num w:numId="2" w16cid:durableId="62922135">
    <w:abstractNumId w:val="1"/>
  </w:num>
  <w:num w:numId="3" w16cid:durableId="1987121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3F7B"/>
    <w:rsid w:val="009C7BA9"/>
    <w:rsid w:val="00C05B65"/>
    <w:rsid w:val="00C93F7B"/>
    <w:rsid w:val="00E7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F54F"/>
  <w15:docId w15:val="{F06A7624-1B8A-4946-8E45-0ED1AE08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oto Serif CJK SC" w:hAnsi="Liberation Serif" w:cs="Lohit Devanagari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rFonts w:ascii="Times New Roman" w:eastAsia="Arial Unicode MS;Arial" w:hAnsi="Times New Roman" w:cs="Arial Unicode MS;Arial"/>
      <w:kern w:val="2"/>
      <w:sz w:val="24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Nadpis4">
    <w:name w:val="heading 4"/>
    <w:basedOn w:val="Normln"/>
    <w:next w:val="Zkladntext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MS Mincho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andardnpsmoodstavce16">
    <w:name w:val="Standardní písmo odstavce16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DefaultParagraphFont1">
    <w:name w:val="Default Paragraph Font1"/>
    <w:qFormat/>
  </w:style>
  <w:style w:type="character" w:customStyle="1" w:styleId="Standardnpsmoodstavce15">
    <w:name w:val="Standardní písmo odstavce15"/>
    <w:qFormat/>
  </w:style>
  <w:style w:type="character" w:customStyle="1" w:styleId="Standardnpsmoodstavce14">
    <w:name w:val="Standardní písmo odstavce14"/>
    <w:qFormat/>
  </w:style>
  <w:style w:type="character" w:customStyle="1" w:styleId="Standardnpsmoodstavce13">
    <w:name w:val="Standardní písmo odstavce13"/>
    <w:qFormat/>
  </w:style>
  <w:style w:type="character" w:customStyle="1" w:styleId="Standardnpsmoodstavce12">
    <w:name w:val="Standardní písmo odstavce12"/>
    <w:qFormat/>
  </w:style>
  <w:style w:type="character" w:customStyle="1" w:styleId="Standardnpsmoodstavce11">
    <w:name w:val="Standardní písmo odstavce11"/>
    <w:qFormat/>
  </w:style>
  <w:style w:type="character" w:customStyle="1" w:styleId="Standardnpsmoodstavce10">
    <w:name w:val="Standardní písmo odstavce10"/>
    <w:qFormat/>
  </w:style>
  <w:style w:type="character" w:customStyle="1" w:styleId="Standardnpsmoodstavce9">
    <w:name w:val="Standardní písmo odstavce9"/>
    <w:qFormat/>
  </w:style>
  <w:style w:type="character" w:customStyle="1" w:styleId="Standardnpsmoodstavce8">
    <w:name w:val="Standardní písmo odstavce8"/>
    <w:qFormat/>
  </w:style>
  <w:style w:type="character" w:customStyle="1" w:styleId="Standardnpsmoodstavce7">
    <w:name w:val="Standardní písmo odstavce7"/>
    <w:qFormat/>
  </w:style>
  <w:style w:type="character" w:customStyle="1" w:styleId="Standardnpsmoodstavce6">
    <w:name w:val="Standardní písmo odstavce6"/>
    <w:qFormat/>
  </w:style>
  <w:style w:type="character" w:customStyle="1" w:styleId="Standardnpsmoodstavce5">
    <w:name w:val="Standardní písmo odstavce5"/>
    <w:qFormat/>
  </w:style>
  <w:style w:type="character" w:customStyle="1" w:styleId="Standardnpsmoodstavce4">
    <w:name w:val="Standardní písmo odstavce4"/>
    <w:qFormat/>
  </w:style>
  <w:style w:type="character" w:customStyle="1" w:styleId="Standardnpsmoodstavce3">
    <w:name w:val="Standardní písmo odstavce3"/>
    <w:qFormat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basedOn w:val="Standardnpsmoodstavce"/>
    <w:rPr>
      <w:color w:val="0563C1"/>
      <w:u w:val="single"/>
    </w:rPr>
  </w:style>
  <w:style w:type="character" w:customStyle="1" w:styleId="ZhlavChar">
    <w:name w:val="Záhlav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ZpatChar">
    <w:name w:val="Zápat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character" w:customStyle="1" w:styleId="RTFNum21">
    <w:name w:val="RTF_Num 2 1"/>
    <w:qFormat/>
  </w:style>
  <w:style w:type="character" w:customStyle="1" w:styleId="WW-RTFNum21">
    <w:name w:val="WW-RTF_Num 2 1"/>
    <w:qFormat/>
  </w:style>
  <w:style w:type="character" w:customStyle="1" w:styleId="apple-converted-space">
    <w:name w:val="apple-converted-space"/>
    <w:qFormat/>
  </w:style>
  <w:style w:type="character" w:customStyle="1" w:styleId="Nadpis1Char">
    <w:name w:val="Nadpis 1 Char"/>
    <w:qFormat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-RTFNum211">
    <w:name w:val="WW-RTF_Num 2 11"/>
    <w:qFormat/>
  </w:style>
  <w:style w:type="character" w:customStyle="1" w:styleId="RTFNum31">
    <w:name w:val="RTF_Num 3 1"/>
    <w:qFormat/>
  </w:style>
  <w:style w:type="character" w:customStyle="1" w:styleId="RTFNum41">
    <w:name w:val="RTF_Num 4 1"/>
    <w:qFormat/>
  </w:style>
  <w:style w:type="character" w:customStyle="1" w:styleId="RTFNum51">
    <w:name w:val="RTF_Num 5 1"/>
    <w:qFormat/>
  </w:style>
  <w:style w:type="character" w:customStyle="1" w:styleId="RTFNum61">
    <w:name w:val="RTF_Num 6 1"/>
    <w:qFormat/>
  </w:style>
  <w:style w:type="character" w:customStyle="1" w:styleId="Nevyeenzmnka1">
    <w:name w:val="Nevyřešená zmínka1"/>
    <w:qFormat/>
    <w:rPr>
      <w:color w:val="605E5C"/>
      <w:highlight w:val="lightGray"/>
    </w:rPr>
  </w:style>
  <w:style w:type="character" w:customStyle="1" w:styleId="a-size-large">
    <w:name w:val="a-size-large"/>
    <w:qFormat/>
  </w:style>
  <w:style w:type="character" w:customStyle="1" w:styleId="Nadpis2Char">
    <w:name w:val="Nadpis 2 Char"/>
    <w:qFormat/>
    <w:rPr>
      <w:rFonts w:ascii="Cambria" w:eastAsia="Calibri" w:hAnsi="Cambria" w:cs="Cambria"/>
      <w:b/>
      <w:bCs/>
      <w:color w:val="4F81BD"/>
      <w:kern w:val="2"/>
      <w:sz w:val="26"/>
      <w:szCs w:val="26"/>
      <w:lang w:val="cs-CZ" w:eastAsia="zh-CN" w:bidi="hi-IN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eastAsia="Arial Unicode MS;Arial" w:cs="Mangal"/>
      <w:kern w:val="2"/>
      <w:szCs w:val="18"/>
      <w:lang w:eastAsia="zh-CN" w:bidi="hi-IN"/>
    </w:rPr>
  </w:style>
  <w:style w:type="character" w:customStyle="1" w:styleId="PedmtkomenteChar">
    <w:name w:val="Předmět komentáře Char"/>
    <w:qFormat/>
    <w:rPr>
      <w:rFonts w:eastAsia="Arial Unicode MS;Arial" w:cs="Mangal"/>
      <w:b/>
      <w:bCs/>
      <w:kern w:val="2"/>
      <w:szCs w:val="18"/>
      <w:lang w:eastAsia="zh-CN" w:bidi="hi-IN"/>
    </w:rPr>
  </w:style>
  <w:style w:type="character" w:customStyle="1" w:styleId="TextbublinyChar">
    <w:name w:val="Text bubliny Char"/>
    <w:qFormat/>
    <w:rPr>
      <w:rFonts w:ascii="Segoe UI" w:eastAsia="Arial Unicode MS;Arial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qFormat/>
    <w:rPr>
      <w:color w:val="605E5C"/>
      <w:highlight w:val="lightGray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styleId="Siln">
    <w:name w:val="Strong"/>
    <w:basedOn w:val="Standardnpsmoodstavce"/>
    <w:qFormat/>
    <w:rPr>
      <w:b/>
      <w:bCs/>
    </w:rPr>
  </w:style>
  <w:style w:type="character" w:customStyle="1" w:styleId="xzpqnlu">
    <w:name w:val="xzpqnlu"/>
    <w:qFormat/>
  </w:style>
  <w:style w:type="character" w:customStyle="1" w:styleId="x193iq5w">
    <w:name w:val="x193iq5w"/>
    <w:qFormat/>
  </w:style>
  <w:style w:type="character" w:customStyle="1" w:styleId="Nadpis3Char">
    <w:name w:val="Nadpis 3 Char"/>
    <w:qFormat/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customStyle="1" w:styleId="y2iqfc">
    <w:name w:val="y2iqfc"/>
    <w:qFormat/>
  </w:style>
  <w:style w:type="character" w:customStyle="1" w:styleId="FormtovanvHTMLChar">
    <w:name w:val="Formátovaný v HTML Char"/>
    <w:qFormat/>
    <w:rPr>
      <w:rFonts w:ascii="Courier New" w:eastAsia="Courier New" w:hAnsi="Courier New"/>
      <w:kern w:val="0"/>
      <w:sz w:val="20"/>
      <w:szCs w:val="20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qFormat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qFormat/>
    <w:pPr>
      <w:widowControl/>
      <w:suppressAutoHyphens w:val="0"/>
      <w:spacing w:before="100" w:after="100"/>
    </w:pPr>
    <w:rPr>
      <w:rFonts w:ascii="Times;Times New Roman" w:eastAsia="Times New Roman" w:hAnsi="Times;Times New Roman" w:cs="Times New Roman"/>
      <w:kern w:val="0"/>
      <w:sz w:val="20"/>
      <w:szCs w:val="20"/>
      <w:lang w:bidi="ar-SA"/>
    </w:rPr>
  </w:style>
  <w:style w:type="paragraph" w:customStyle="1" w:styleId="Textkomente1">
    <w:name w:val="Text komentáře1"/>
    <w:basedOn w:val="Normln"/>
    <w:qFormat/>
    <w:rPr>
      <w:rFonts w:cs="Mangal"/>
      <w:sz w:val="20"/>
      <w:szCs w:val="18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customStyle="1" w:styleId="Barevnstnovnzvraznn11">
    <w:name w:val="Barevné stínování – zvýraznění 11"/>
    <w:qFormat/>
    <w:rPr>
      <w:rFonts w:ascii="Times New Roman" w:eastAsia="Arial Unicode MS;Arial" w:hAnsi="Times New Roman" w:cs="Mangal"/>
      <w:kern w:val="2"/>
      <w:sz w:val="24"/>
      <w:szCs w:val="21"/>
    </w:rPr>
  </w:style>
  <w:style w:type="paragraph" w:styleId="Textbubliny">
    <w:name w:val="Balloon Text"/>
    <w:basedOn w:val="Normln"/>
    <w:qFormat/>
    <w:rPr>
      <w:rFonts w:ascii="Segoe UI" w:hAnsi="Segoe UI" w:cs="Mangal"/>
      <w:sz w:val="18"/>
      <w:szCs w:val="16"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text">
    <w:name w:val="text"/>
    <w:basedOn w:val="Normln"/>
    <w:qFormat/>
    <w:pPr>
      <w:spacing w:before="280" w:after="280"/>
    </w:pPr>
    <w:rPr>
      <w:rFonts w:ascii="Calibri" w:hAnsi="Calibri" w:cs="Calibri"/>
      <w:lang w:eastAsia="cs-CZ"/>
    </w:rPr>
  </w:style>
  <w:style w:type="paragraph" w:styleId="Normlnweb">
    <w:name w:val="Normal (Web)"/>
    <w:basedOn w:val="Normln"/>
    <w:qFormat/>
    <w:pPr>
      <w:spacing w:before="280" w:after="142" w:line="276" w:lineRule="auto"/>
    </w:pPr>
    <w:rPr>
      <w:rFonts w:ascii="Calibri" w:hAnsi="Calibri" w:cs="Calibri"/>
      <w:lang w:eastAsia="cs-CZ"/>
    </w:rPr>
  </w:style>
  <w:style w:type="paragraph" w:customStyle="1" w:styleId="Citace">
    <w:name w:val="Citace"/>
    <w:basedOn w:val="Normln"/>
    <w:qFormat/>
    <w:pPr>
      <w:spacing w:after="283"/>
      <w:ind w:left="567" w:right="567"/>
    </w:pPr>
  </w:style>
  <w:style w:type="paragraph" w:styleId="FormtovanvHTML">
    <w:name w:val="HTML Preformatted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exact"/>
    </w:pPr>
    <w:rPr>
      <w:rFonts w:ascii="Courier New" w:eastAsia="Courier New" w:hAnsi="Courier New"/>
      <w:kern w:val="0"/>
      <w:sz w:val="20"/>
      <w:szCs w:val="20"/>
      <w:lang w:eastAsia="cs-CZ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klier.cz/vyhodne-sety" TargetMode="External"/><Relationship Id="rId13" Type="http://schemas.openxmlformats.org/officeDocument/2006/relationships/hyperlink" Target="https://shop.klier.cz/index.php?route=product/search&amp;search=thermique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klier.c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s://shop.klier.cz/kerastase-chronologiste-huile-de-parfum-100-ml" TargetMode="External"/><Relationship Id="rId7" Type="http://schemas.openxmlformats.org/officeDocument/2006/relationships/hyperlink" Target="https://www.klier.cz/" TargetMode="External"/><Relationship Id="rId12" Type="http://schemas.openxmlformats.org/officeDocument/2006/relationships/hyperlink" Target="https://shop.klier.cz/kerastase-elixir-ultime-l&#180;huile-originale-100-ml?search=elixir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shop.klier.cz/kerastase-chronologiste-huile-de-parfum-100-ml" TargetMode="External"/><Relationship Id="rId33" Type="http://schemas.openxmlformats.org/officeDocument/2006/relationships/hyperlink" Target="mailto:kutilova@cammino.cz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hop.klier.cz/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shop.klier.cz/kerastase-chronologiste-huile-de-parfum-100-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op.klier.cz/kerastase-nutritive-masquintense-200-ml?search=nutritive" TargetMode="External"/><Relationship Id="rId24" Type="http://schemas.openxmlformats.org/officeDocument/2006/relationships/hyperlink" Target="https://shop.klier.cz/kerastase-chronologiste-huile-de-parfum-100-ml" TargetMode="External"/><Relationship Id="rId32" Type="http://schemas.openxmlformats.org/officeDocument/2006/relationships/hyperlink" Target="https://shop.klier.cz/kerastase-chronologiste-huile-de-parfum-100-m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lier.cz/" TargetMode="External"/><Relationship Id="rId23" Type="http://schemas.openxmlformats.org/officeDocument/2006/relationships/hyperlink" Target="https://shop.klier.cz/kerastase-chronologiste-huile-de-parfum-100-ml" TargetMode="External"/><Relationship Id="rId28" Type="http://schemas.openxmlformats.org/officeDocument/2006/relationships/hyperlink" Target="http://www.instagram.com/kadernictvi_klier_cr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shop.klier.cz/index.php?route=product/search&amp;search=nutritive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facebook.com/klierkadernictvic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klierkadernictvicr" TargetMode="External"/><Relationship Id="rId14" Type="http://schemas.openxmlformats.org/officeDocument/2006/relationships/hyperlink" Target="https://shop.klier.cz/kerastase-chronologiste-huile-de-parfum-100-ml" TargetMode="External"/><Relationship Id="rId22" Type="http://schemas.openxmlformats.org/officeDocument/2006/relationships/hyperlink" Target="https://shop.klier.cz/kerastase-chronologiste-huile-de-parfum-100-ml" TargetMode="External"/><Relationship Id="rId27" Type="http://schemas.openxmlformats.org/officeDocument/2006/relationships/hyperlink" Target="https://shop.klier.cz/kerastase-chronologiste-huile-de-parfum-100-ml" TargetMode="External"/><Relationship Id="rId30" Type="http://schemas.openxmlformats.org/officeDocument/2006/relationships/hyperlink" Target="https://shop.klier.cz/kerastase-chronologiste-huile-de-parfum-100-ml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2563</TotalTime>
  <Pages>1</Pages>
  <Words>677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dc:description/>
  <cp:lastModifiedBy>Dagmar Kutilová</cp:lastModifiedBy>
  <cp:revision>533</cp:revision>
  <dcterms:created xsi:type="dcterms:W3CDTF">2024-10-05T08:03:00Z</dcterms:created>
  <dcterms:modified xsi:type="dcterms:W3CDTF">2024-10-05T08:03:00Z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